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Studenti VŠB zkoumali možnosti veřejných prostranství</w:t>
      </w:r>
    </w:p>
    <w:p>
      <w:pPr/>
      <w:r>
        <w:rPr>
          <w:b w:val="1"/>
          <w:bCs w:val="1"/>
        </w:rPr>
        <w:t xml:space="preserve">Workshop studentů Vysoké školy báňské naplno odstartoval spolupráci s městem Rychvald. Cílem projektu bude zvelebit veřejná prostranství a navrhnout jejich možné další využití.</w:t>
      </w:r>
    </w:p>
    <w:p>
      <w:pPr/>
      <w:r>
        <w:rPr>
          <w:b w:val="1"/>
          <w:bCs w:val="1"/>
        </w:rPr>
        <w:t xml:space="preserve">Zdeněk  Trefil, vedoucí Katedry městského inženýrství VŠB Ostrava: </w:t>
      </w:r>
      <w:r>
        <w:rPr/>
        <w:t xml:space="preserve">„Rychvald je  poměrně geograficky blízko Ostravě, kde sídlí Fakulta stavební Vysoké školy  Báňské, a zároveň jako mnoho postsocialistických měst je to svým způsobem tak  trochu „pole neorané“ a dobrá příležitost pro architekty, urbanisty a městské  inženýry ukázat, co umí.“</w:t>
      </w:r>
    </w:p>
    <w:p>
      <w:pPr/>
      <w:r>
        <w:rPr>
          <w:b w:val="1"/>
          <w:bCs w:val="1"/>
        </w:rPr>
        <w:t xml:space="preserve">Dagmar  Pížová (ANO), starostka Rychvaldu: </w:t>
      </w:r>
      <w:r>
        <w:rPr/>
        <w:t xml:space="preserve">„Spolupráce s Vysokou školou  báňskou, Fakultou stavební začíná. Začínáme právě dnešním workshopem studentů.  Bylo vybráno 5 lokalit, kde studenti jak z Katedry městského inženýrství,  tak z Katedry architektury navrhnou, co by se jim tam líbilo  v prostoru, jak by to viděli a přinesou nám do města nějaké nové pohledy a  nápady.“</w:t>
      </w:r>
    </w:p>
    <w:p>
      <w:pPr/>
      <w:r>
        <w:rPr/>
        <w:t xml:space="preserve">Z původních  dvaceti vytipovaných lokalit bylo pro workshop vybráno okolí Mateřské školy  Podlesí a Domu s pečovatelskou službou, Bikepark na ulici Revoluční, plocha  bývalé železniční trati a okolí rybníku Skučák. </w:t>
      </w:r>
    </w:p>
    <w:p>
      <w:pPr/>
      <w:r>
        <w:rPr>
          <w:b w:val="1"/>
          <w:bCs w:val="1"/>
        </w:rPr>
        <w:t xml:space="preserve">Evelína  Pospíšilová, studentka oboru Architektura a stavitelství VŠB: </w:t>
      </w:r>
      <w:r>
        <w:rPr/>
        <w:t xml:space="preserve">„Zatím jsme  dělali na analýzách a je to jako součást zadání v ateliérové tvorbě. Máme  nějaké nápady, ale ty ještě nebudeme říkat a uvidíme, no.“</w:t>
      </w:r>
    </w:p>
    <w:p>
      <w:pPr/>
      <w:r>
        <w:rPr>
          <w:b w:val="1"/>
          <w:bCs w:val="1"/>
        </w:rPr>
        <w:t xml:space="preserve">Vojtěch  Němčík, student oboru Architektura a stavitelství VŠB: </w:t>
      </w:r>
      <w:r>
        <w:rPr/>
        <w:t xml:space="preserve">„Nějakým způsobem se  to pokusíme oživit, abychom vlastně zachovali co nejvíc prostoru té přírody,  ale zároveň aby se tam ti lidi měli dobře.“</w:t>
      </w:r>
    </w:p>
    <w:p>
      <w:pPr/>
      <w:r>
        <w:rPr/>
        <w:t xml:space="preserve">Své  nápady studenti veřejně odprezentují 24. dubna v 15 hodin  v rychvaldském kulturním domě.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7-04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2026-07-17T11:42:00+02:00</dcterms:created>
  <dcterms:modified xsi:type="dcterms:W3CDTF">2026-07-17T11:42:00+02:00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