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Kotvice zajistí lepší domov chráněným druhům</w:t>
      </w:r>
    </w:p>
    <w:p>
      <w:pPr/>
      <w:r>
        <w:rPr>
          <w:b w:val="1"/>
          <w:bCs w:val="1"/>
        </w:rPr>
        <w:t xml:space="preserve">V přírodní rezervaci Kotvice u Studénky začala obnova rybníků a mokřadů. Rozsáhlá revitalizace území je nutná pro další ochranu vzácných druhů vodních ptáků a obojživelníků, kteří tu žijí.</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 </w:t>
      </w: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p>
      <w:pPr/>
      <w:r>
        <w:rPr/>
        <w:t xml:space="preserve">---</w:t>
      </w:r>
    </w:p>
    <w:p>
      <w:pPr>
        <w:pStyle w:val="Heading1"/>
      </w:pPr>
      <w:r>
        <w:rPr>
          <w:sz w:val="36"/>
          <w:szCs w:val="36"/>
        </w:rPr>
        <w:t xml:space="preserve">Trofej vítěze AHL skončila v rukou domácích</w:t>
      </w:r>
    </w:p>
    <w:p>
      <w:pPr/>
      <w:r>
        <w:rPr>
          <w:b w:val="1"/>
          <w:bCs w:val="1"/>
        </w:rPr>
        <w:t xml:space="preserve">Zimní sezonu na ledové ploše ve Studénce uzavřelo finále amatérské hokejové ligy.  Rozhodující zápas se odehrál poslední březnovou sobotu. Těsným rozdílem jediného gólu jej vyhrál tým domácích.</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2026-06-23T19:55:49+02:00</dcterms:created>
  <dcterms:modified xsi:type="dcterms:W3CDTF">2026-06-23T19:55:49+02:00</dcterms:modified>
</cp:coreProperties>
</file>

<file path=docProps/custom.xml><?xml version="1.0" encoding="utf-8"?>
<Properties xmlns="http://schemas.openxmlformats.org/officeDocument/2006/custom-properties" xmlns:vt="http://schemas.openxmlformats.org/officeDocument/2006/docPropsVTypes"/>
</file>