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V Bredě objevili 100 let staré schodiště</w:t>
      </w:r>
    </w:p>
    <w:p>
      <w:pPr/>
      <w:r>
        <w:rPr>
          <w:b w:val="1"/>
          <w:bCs w:val="1"/>
        </w:rPr>
        <w:t xml:space="preserve">Bývalý obchodní dům Breda ukrýval historické schodiště. Objeveno byla náhodně při jeho kompletní rekonstrukci, která právě probíhá. Jeho stáří se odhaduje na zhruba 100 let.</w:t>
      </w:r>
    </w:p>
    <w:p>
      <w:pPr/>
      <w:r>
        <w:rPr/>
        <w:t xml:space="preserve">Památkáři odhalili staré schodiště v bývalém OD Breda, ve kterém téměř 100 let nikdo nebyl. Patří k původní budově obchodního domu, který do dnešní podoby nechal v roce 1927 přestavět architekt Leopold Bauer.</w:t>
      </w:r>
    </w:p>
    <w:p>
      <w:pPr/>
      <w:r>
        <w:rPr>
          <w:b w:val="1"/>
          <w:bCs w:val="1"/>
        </w:rPr>
        <w:t xml:space="preserve">Tomáš Navrátil (ANO), primátor Opavy: </w:t>
      </w:r>
      <w:r>
        <w:rPr/>
        <w:t xml:space="preserve">“Breda nám ukázala svá nová tajemství, odhalila se 100 let stará chodba, která vedla do obchodního domu, bývalého Bredy a Weinstein. Je to úžasné, byl jsem se tam podívat, dýchne na vás prostě minulost a je to obrovská nádhera, zachovaly se malby a myslím si, že to není poslední tajemství, které nám Breda vydá nebo ukáže.”</w:t>
      </w:r>
    </w:p>
    <w:p>
      <w:pPr/>
      <w:r>
        <w:rPr>
          <w:b w:val="1"/>
          <w:bCs w:val="1"/>
        </w:rPr>
        <w:t xml:space="preserve">Marek Zygula, správce Bredy: </w:t>
      </w:r>
      <w:r>
        <w:rPr/>
        <w:t xml:space="preserve">“To schodiště se našlo vlivem, že my tady odhalujeme spodní vodu a v půdorysu s památkářema jsme vytipovali jedno místo, kde se udělala sonda a tady toto schodiště se odkrylo. Schodiště je ocelové pokryto dřevěnýma parketama a s veškerými okrasnými detaily, protože to mělo být zase honosné od Davida Weinsteina obchodní centrum.”</w:t>
      </w:r>
    </w:p>
    <w:p>
      <w:pPr/>
      <w:r>
        <w:rPr/>
        <w:t xml:space="preserve">Nově odtajněné schodiště vedlo do tady této místnosti, kde kdysi byla prodejna s domácími potřebami, nachází se 7 metrů pod náměstím Republiky. </w:t>
      </w:r>
    </w:p>
    <w:p>
      <w:pPr/>
      <w:r>
        <w:rPr>
          <w:b w:val="1"/>
          <w:bCs w:val="1"/>
        </w:rPr>
        <w:t xml:space="preserve">Marek Zygula, správce Bredy: </w:t>
      </w:r>
      <w:r>
        <w:rPr/>
        <w:t xml:space="preserve">“To je čistě vstup do prodejny, která se nacházela v druhém podzemním podlaží. Toto schodiště vlastně bylo opravdu až do roku 1928 pravděpodobně, kdy se dostavila Breda. Bylo funkční i po dobu výstavby, a tím pádem potom se zadělalo tímto betonovým stropem, zazdilo a už nebylo potřeba pro nový obchodní dům.”</w:t>
      </w:r>
    </w:p>
    <w:p>
      <w:pPr/>
      <w:r>
        <w:rPr/>
        <w:t xml:space="preserve">Místo se teď musí zakonzervovat, aby tam nevznikaly plísně, protože téměř 100 roků tam byla v podstatě stejná vlhkost a stejná teplota. Mezitím pokračuje rekonstrukce Bredy,</w:t>
      </w:r>
    </w:p>
    <w:p>
      <w:pPr/>
      <w:r>
        <w:rPr>
          <w:b w:val="1"/>
          <w:bCs w:val="1"/>
        </w:rPr>
        <w:t xml:space="preserve">Tomáš Navrátil (ANO), primátor Opavy: </w:t>
      </w:r>
      <w:r>
        <w:rPr/>
        <w:t xml:space="preserve">“Už máme kompletně vyměněná všechna okna ze dvou stran Bredy, máme kompletně opravenou fasádu, vyčištěny veškeré prostory a udělanou novou vodovodní přípojku. Ty dvě čelní strany, tak jsou kompletně okna nová na průchozích, které jsou na schodišti, tak ty jsou vlastně repasované, Jsou to takové menší čtvercová okna.”</w:t>
      </w:r>
    </w:p>
    <w:p>
      <w:pPr/>
      <w:r>
        <w:rPr/>
        <w:t xml:space="preserve">Současné době probíhá i architektonická soutěž na využití Bredy.</w:t>
      </w:r>
    </w:p>
    <w:p>
      <w:pPr/>
      <w:r>
        <w:rPr>
          <w:b w:val="1"/>
          <w:bCs w:val="1"/>
        </w:rPr>
        <w:t xml:space="preserve">Tomáš Navrátil (ANO), primátor Opavy: </w:t>
      </w:r>
      <w:r>
        <w:rPr/>
        <w:t xml:space="preserve">“My jsme měli už první kolo vyhodnocení. Vzešlo spoustu dobrých nápadů, které nás ohromily, tedy aspoň mě, Byl jsem nadšen, protože si vyhráli nejen s architekturou, ale také s venkovním prostorem a propojením obou budov. To znamená Bredy Weinstein, obchodního centra a také OD Breda, což bylo i v zadání. Je tam také nějaká ekonomická analýza a využití té budovy.”</w:t>
      </w:r>
    </w:p>
    <w:p>
      <w:pPr/>
      <w:r>
        <w:rPr/>
        <w:t xml:space="preserve">Finální návrh porota vybere 14. června a poté budou návrhy všech pěti architektonických studií  vystaveny, aby si je lidé mohli prohlédnout.</w:t>
      </w:r>
    </w:p>
    <w:p>
      <w:pPr/>
      <w:r>
        <w:rPr/>
        <w:t xml:space="preserve">---</w:t>
      </w:r>
    </w:p>
    <w:p>
      <w:pPr>
        <w:pStyle w:val="Heading1"/>
      </w:pPr>
      <w:r>
        <w:rPr>
          <w:sz w:val="36"/>
          <w:szCs w:val="36"/>
        </w:rPr>
        <w:t xml:space="preserve">SDO uvede světovou premiéru Káti Kabanové</w:t>
      </w:r>
    </w:p>
    <w:p>
      <w:pPr/>
      <w:r>
        <w:rPr>
          <w:b w:val="1"/>
          <w:bCs w:val="1"/>
        </w:rPr>
        <w:t xml:space="preserve">Slezské divadlo v Opavě už tuto neděli 28. dubna uvede premiéru opery Leoše Janáčka KÁŤA KABANOVÁ. Půjde o světovou premiéru nové redukované verze pro orchestr, kterou vydalo Universal Edition.</w:t>
      </w:r>
    </w:p>
    <w:p>
      <w:pPr/>
      <w:r>
        <w:rPr/>
        <w:t xml:space="preserve">Slezské divadlo Opava je prvním divadlem na světě, které uvede Káťu Kabanovou v nové verzi pro redukovanější orchestr. A bude to skutečně velká událost.</w:t>
      </w:r>
    </w:p>
    <w:p>
      <w:pPr/>
      <w:r>
        <w:rPr>
          <w:b w:val="1"/>
          <w:bCs w:val="1"/>
        </w:rPr>
        <w:t xml:space="preserve">Petr Kazík, ředitel SDO: </w:t>
      </w:r>
      <w:r>
        <w:rPr/>
        <w:t xml:space="preserve">“Myslím si, že ti co přijdou v neděli na premiéru, tak nebudou litovat, protože ta inscenace vypadá velmi zajímavě. Opavské divadlo opravdu umí dělat klasické divadlo. Snažíme se to dělat sice moderně. ale v klasickém duchu.”</w:t>
      </w:r>
    </w:p>
    <w:p>
      <w:pPr/>
      <w:r>
        <w:rPr>
          <w:b w:val="1"/>
          <w:bCs w:val="1"/>
        </w:rPr>
        <w:t xml:space="preserve">Marek Prášil, dirigent: </w:t>
      </w:r>
      <w:r>
        <w:rPr/>
        <w:t xml:space="preserve">“V konceptu se jedná vlastně o stejnou Janáčkovu operu, je stejné obsazení rolí, akorát vlastně my provedeme a je to shoda náhod, jako první na světě novou redukovanou verzi pro redukovanější orchestr, to znamená, pro menší obsazení orchestru. Těším se moc, je to prostě radost velká, ale zároveň je to extrémně náročná opera.”</w:t>
      </w:r>
    </w:p>
    <w:p>
      <w:pPr/>
      <w:r>
        <w:rPr/>
        <w:t xml:space="preserve">V hledání obsazení hlavní role, která klade na interpretku vysoké nároky, byla pro divadlo jasnou volbou Tereza Kavecká. Nicméně vzhledem k náročnosti role chtěli mít režisérka i dirigent k dispozici také druhou kvalitní sólistku. Oslovili proto americkou sopranistku Bree Nichols, která má brilantní hlas a umí se  plynule vyjadřovat česky</w:t>
      </w:r>
    </w:p>
    <w:p>
      <w:pPr/>
      <w:r>
        <w:rPr>
          <w:b w:val="1"/>
          <w:bCs w:val="1"/>
        </w:rPr>
        <w:t xml:space="preserve">Tereza Kavecká, sopranistka, hlavní role Káti Kabanové: </w:t>
      </w:r>
      <w:r>
        <w:rPr/>
        <w:t xml:space="preserve">“Káťa Kabanová, řekla bych, je jedna z nejnáročnějších Janáčkových oper a je to hodně náročné i na psychično a fyzično, protože opravdu je tam hodně padání na zem, emočních zvratů, je tam hodně nálad, je tam od veselé křehké dívky po opravdu rozervanou ženu do slova a do písmene.”</w:t>
      </w:r>
    </w:p>
    <w:p>
      <w:pPr/>
      <w:r>
        <w:rPr>
          <w:b w:val="1"/>
          <w:bCs w:val="1"/>
        </w:rPr>
        <w:t xml:space="preserve">Bree Nichols, americká sopranistka hlavní role Káti Kabanové: </w:t>
      </w:r>
      <w:r>
        <w:rPr/>
        <w:t xml:space="preserve">“Je to asi nejsložitější a nejemotivnější role, kterou jsem kdy zpívala a jsem strašně moc ráda, že mám příležitost to tady zpívat.”</w:t>
      </w:r>
    </w:p>
    <w:p>
      <w:pPr/>
      <w:r>
        <w:rPr>
          <w:b w:val="1"/>
          <w:bCs w:val="1"/>
        </w:rPr>
        <w:t xml:space="preserve">Jana Andělová, režisérka: </w:t>
      </w:r>
      <w:r>
        <w:rPr/>
        <w:t xml:space="preserve">“Janáčka miluju a považuju si za čest, že po Pastorkyni a Lišce Bystroušce vlastně jsem mohla nastudovat tady tu nádhernou operu. Janáček hlavně v Pastorkyni a Káti upřednostňuje tu složitost dění ženského myšlení a emočně silné tedy ženy a to je mi strašně blízké.”</w:t>
      </w:r>
    </w:p>
    <w:p>
      <w:pPr/>
      <w:r>
        <w:rPr/>
        <w:t xml:space="preserve">Káťa Kabanová bude také součástí Janáčkových Hukvald.</w:t>
      </w:r>
    </w:p>
    <w:p>
      <w:pPr/>
      <w:r>
        <w:rPr/>
        <w:t xml:space="preserve">---</w:t>
      </w:r>
    </w:p>
    <w:p>
      <w:pPr>
        <w:pStyle w:val="Heading1"/>
      </w:pPr>
      <w:r>
        <w:rPr>
          <w:sz w:val="36"/>
          <w:szCs w:val="36"/>
        </w:rPr>
        <w:t xml:space="preserve">MGO pokřtilo almanach ke 140. výročí jeho vzniku</w:t>
      </w:r>
    </w:p>
    <w:p>
      <w:pPr/>
      <w:r>
        <w:rPr>
          <w:b w:val="1"/>
          <w:bCs w:val="1"/>
        </w:rPr>
        <w:t xml:space="preserve">Mendelovo gymnázium v Opavě slavnostně pokřtilo novou publikaci. Almanach 140, který vznikl ke 140. výročí vzniku prvního českého gymnázia na Opavsku.</w:t>
      </w:r>
    </w:p>
    <w:p>
      <w:pPr/>
      <w:r>
        <w:rPr/>
        <w:t xml:space="preserve">Vyvrcholením oslav 140. výročí založení Mendelova gymnázia se stal křest Almanachu s názvem Mendlák. Vznikal déle než rok a mapuje nejen všechny absolventy, učitele a ředitele, ale také historické okamžiky školy pro příští generace.  </w:t>
      </w:r>
    </w:p>
    <w:p>
      <w:pPr/>
      <w:r>
        <w:rPr>
          <w:b w:val="1"/>
          <w:bCs w:val="1"/>
        </w:rPr>
        <w:t xml:space="preserve">Monika Klapková, ředitelka Mendelova gymnázia v Opavě: </w:t>
      </w:r>
      <w:r>
        <w:rPr/>
        <w:t xml:space="preserve">“Je to opravdu velká archivní práce. Podařilo se nám shromáždit staré fotografie gymnázia, o kterých jsme ani netušili, že existují. Takže to byla krásná spolupráce nejenom s archivem, ale i s muzeem a dále jsme oslovili veřejnost a bývalí absolventi nám posílali své vzpomínky a všechny ty vzpomínky našly místo v tom almanachu. My jsme do toho vložili nejen svou práci, ale i své srdce.”</w:t>
      </w:r>
    </w:p>
    <w:p>
      <w:pPr/>
      <w:r>
        <w:rPr/>
        <w:t xml:space="preserve">Každé písmeno názvu Mendlák v sobě skrývá čtyři kapitoly. </w:t>
      </w:r>
    </w:p>
    <w:p>
      <w:pPr/>
      <w:r>
        <w:rPr>
          <w:b w:val="1"/>
          <w:bCs w:val="1"/>
        </w:rPr>
        <w:t xml:space="preserve">Monika Klapková, ředitelka Mendelova gymnázia v Opavě: </w:t>
      </w:r>
      <w:r>
        <w:rPr/>
        <w:t xml:space="preserve">“M jako moderní výzvy, M jako Mendel, M jako minulost nebo M jako modernizace. A takhle se line celý almanach. E edukace, takže každé to písmeno v sobě skrývá 4 podkapitoly, které se týkají Mendláku a myslím si, že bych mohla ještě vypíchnout L jako láska nebo lidé.”</w:t>
      </w:r>
    </w:p>
    <w:p>
      <w:pPr/>
      <w:r>
        <w:rPr>
          <w:b w:val="1"/>
          <w:bCs w:val="1"/>
        </w:rPr>
        <w:t xml:space="preserve">Branislav Dorko, ředitel Zemského archivu v Opavě: </w:t>
      </w:r>
      <w:r>
        <w:rPr/>
        <w:t xml:space="preserve">“Ta spolupráce archivu byla pro mě nejen takovou samozřejmostí, ale bylo to i milou a přátelskou výpomocí, protože jako absolvent samozřejmě mám na gymnázium spoustu vzpomínek a bylo to velmi milé. Výsledek je mimořádně zdařilý. Hlavně osobně vnímám tu vizuální stránku, grafika je naprosto skvělá.”</w:t>
      </w:r>
    </w:p>
    <w:p>
      <w:pPr/>
      <w:r>
        <w:rPr>
          <w:b w:val="1"/>
          <w:bCs w:val="1"/>
        </w:rPr>
        <w:t xml:space="preserve">Vladimír Schreier (ANO), náměstek primátora Opavy: </w:t>
      </w:r>
      <w:r>
        <w:rPr/>
        <w:t xml:space="preserve">“Těch 140 let existence je skutečně to nejdůležitější, co v opavské vzdělanosti bylo a samozřejmě i do budoucnosti bude. Samozřejmě vydání i toho almanachu v tuto chvíli zapadá do celé historie a jestliže máme letos těch 800 let založení města Opavy, tak těch 140 let Mendelova gymnázia do toho zapadá. Almanach je krásným příspěvkem k tomu výročí města. Nemohu popřát nic jiného než další historii, dalších ne 140 let, ale dalších minimálně pět století, které by tady toto gymnázium mělo přispívat ke vzdělanosti v Opavě.”</w:t>
      </w:r>
    </w:p>
    <w:p>
      <w:pPr/>
      <w:r>
        <w:rPr/>
        <w:t xml:space="preserve">Součástí slavnostního křtu, který proběhl v Minoritu, byl také charitativní koncert Motýlek v dlani, na kterém vystoupili studenti, absolventi a učitelé Mendelova gymnázia.</w:t>
      </w:r>
    </w:p>
    <w:p>
      <w:pPr/>
      <w:r>
        <w:rPr>
          <w:b w:val="1"/>
          <w:bCs w:val="1"/>
        </w:rPr>
        <w:t xml:space="preserve">Monika Klapková, ředitelka Mendelova gymnázia v Opavě: </w:t>
      </w:r>
      <w:r>
        <w:rPr/>
        <w:t xml:space="preserve">“Jde v náš G.H.O.Tt, to je Gymnázium Help Our Students, zapsaný spolek, který podporuje sociálně znevýhodněné studenty, kterým platíme exkurze, učebnice, obědy, různé návštěvy, třeba divadla, co je potřeba.”</w:t>
      </w:r>
    </w:p>
    <w:p>
      <w:pPr/>
      <w:r>
        <w:rPr/>
        <w:t xml:space="preserve">Spolek G.H.O.St už existuje 17 let a za tu dobu už pomohl více než stovce nadaných studentů.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2026-02-04T04:57:52+01:00</dcterms:created>
  <dcterms:modified xsi:type="dcterms:W3CDTF">2026-02-04T04:57:52+01:00</dcterms:modified>
</cp:coreProperties>
</file>

<file path=docProps/custom.xml><?xml version="1.0" encoding="utf-8"?>
<Properties xmlns="http://schemas.openxmlformats.org/officeDocument/2006/custom-properties" xmlns:vt="http://schemas.openxmlformats.org/officeDocument/2006/docPropsVTypes"/>
</file>