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ZOO má v plánu hejno tučňáků</w:t>
      </w:r>
    </w:p>
    <w:p>
      <w:pPr/>
      <w:r>
        <w:rPr>
          <w:b w:val="1"/>
          <w:bCs w:val="1"/>
        </w:rPr>
        <w:t xml:space="preserve">ZOO Ostrava rozhodně nespí na vavřínech a i přes návštěvnické rekordy plánuje další atraktivní chov. Tentokrát půjde o oblíbené tučňáky a od ostatních zahrad v okolí se bude lišit tím, že zvířata budou návštěvníci moci sledovat i pod vodou.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Májový den v životických sadech navštívily stovky lidí</w:t>
      </w:r>
    </w:p>
    <w:p>
      <w:pPr/>
      <w:r>
        <w:rPr>
          <w:b w:val="1"/>
          <w:bCs w:val="1"/>
        </w:rPr>
        <w:t xml:space="preserve">Radnice v Havířově jakožto nový vlastník životických sadů uspořádala v areálu Májový den. Což mělo u veřejnosti velký ohlas. Nicméně, tak jako v celé České republice, i zde budou kvůli počasí sčítat ztráty.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.Já to beru tak, že je to takové sousedské posezení, že si tady mohou koupit jablka, popřípadě jinou zeleninu a je super, že tady můžeme podpořit i místní podnikatele. Máme tady i odborníky, kteří jsou schopni poradit lidem, kteří mají zájem o sadařskou práci, tak jim ukazují, jak stříhat stromky."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akce, lidé se podívají.  je to taková oslava 1. máje, taková novodobější."</w:t>
      </w:r>
    </w:p>
    <w:p>
      <w:pPr/>
      <w:r>
        <w:rPr/>
        <w:t xml:space="preserve">Novým vlastníkem životických sadů je od letošního roku město. S bohatou úrodou ale kvůli počasí počítat nemůže.</w:t>
      </w:r>
      <w:br/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"Ta situace v celé ČR není dobrá. Vím, že na jižní Moravě vinařům pomrzlo 90% úrody a tady si myslím, že by to mohlo být o něco lepší, ale teprve čas ukáže, jak to bude skutečně.”</w:t>
      </w:r>
    </w:p>
    <w:p>
      <w:pPr/>
      <w:r>
        <w:rPr/>
        <w:t xml:space="preserve">Podle ředitele sadů bylo zasaženo až 50% jabloní a 80% švestek. </w:t>
      </w:r>
    </w:p>
    <w:p>
      <w:pPr/>
      <w:r>
        <w:rPr/>
        <w:t xml:space="preserve">---</w:t>
      </w:r>
    </w:p>
    <w:p>
      <w:pPr/>
      <w:r>
        <w:rPr/>
        <w:t xml:space="preserve">Krátké zprávy, 2. 5. 2024 17.00 - 1</w:t>
      </w:r>
      <w:br/>
      <w:br/>
      <w:r>
        <w:rPr/>
        <w:t xml:space="preserve">TÉMA: V DOLNÍ LOMNÉ HOŘEL PRALES MIONŠÍ</w:t>
      </w:r>
      <w:br/>
      <w:r>
        <w:rPr/>
        <w:t xml:space="preserve">Čtyři jednotky hasičů ze středy na čtvrtek likvidovali požár v pralese Mionší v Dolní Lomné na Frýdecko-Místecku. Hasiči se dlouho snažili dostat na místo požáru, využili pomoc policistů i správců rezervace. Hořící stromy a několik dalších ohnisek našli až v nejvyšším ochranném pásmu pralesa. Do těžkého terénu se nedokázali dostat s žádnou technikou, pro hašení tedy využívali zádové vaky naplněné vodou. Požár zasáhl plochu o velikosti přibližně jednoho hektaru, jeho příčinu hasiči zjišťují.</w:t>
      </w:r>
      <w:b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 let v EU si mohou ostravané připomenout v Husově sadu</w:t>
      </w:r>
    </w:p>
    <w:p>
      <w:pPr/>
      <w:r>
        <w:rPr>
          <w:b w:val="1"/>
          <w:bCs w:val="1"/>
        </w:rPr>
        <w:t xml:space="preserve">I Ostrava si připomíná dvě desetiletí našeho členství v Evropské unii. Co všechno nám toto partnerství přineslo si mohou občané připomenout v Husově sadu v centru města, kde je pro ně vytvořena zajímavá výstava.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proběhlo mistrovství v požárním sportu</w:t>
      </w:r>
    </w:p>
    <w:p>
      <w:pPr/>
      <w:r>
        <w:rPr>
          <w:b w:val="1"/>
          <w:bCs w:val="1"/>
        </w:rPr>
        <w:t xml:space="preserve">V Ostravě ve středu odstartovalo Otevřené akademické mistrovství České republiky v požárním sportu. Sto sedmdesát mladých závodníků a závodnic se letos v Porubě utkalo ve čtyřech nelehkých disciplínách.</w:t>
      </w:r>
    </w:p>
    <w:p>
      <w:pPr/>
      <w:r>
        <w:rPr/>
        <w:t xml:space="preserve">Výstup na cvičnou věž, překážkový běh, štafeta, a nakonec i  požární útok. Tyto disciplíny čekaly postupně ve dvou dnech studenty více než  dvaceti vysokých a středních škol. Do boje s cvičnou věží se hned po  slavnostním zahájení pustily první mladé požárnice.</w:t>
      </w:r>
    </w:p>
    <w:p>
      <w:pPr/>
      <w:r>
        <w:rPr>
          <w:b w:val="1"/>
          <w:bCs w:val="1"/>
        </w:rPr>
        <w:t xml:space="preserve">Kateřina Škalová, studentka Západočeské univerzity  v Plzni:</w:t>
      </w:r>
      <w:r>
        <w:rPr/>
        <w:t xml:space="preserve"> „Vcelku se to povedlo, vyšly mi kroky, všechno, takže se  běželo dobře. Vedle mě táhla holčina, takže to bylo fajn.“</w:t>
      </w:r>
    </w:p>
    <w:p>
      <w:pPr/>
      <w:r>
        <w:rPr/>
        <w:t xml:space="preserve">Výstup po žebříku si ale vyzkoušeli i hosté. Příležitost si  nenechal ujít hejtman Moravskoslezského kraje ani náměstek ministra vnitra.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„To  je super. Já jsem měl možnost si to dneska poprvé vyzkoušet, protože mě to  vždycky lákalo, a je to špica. Myslím si, že kdo to nezkusil, tak by to zkusit  měl, ale asi pod dohledem. Půjčili mi přilbu, tak jsem byl rád.“</w:t>
      </w:r>
    </w:p>
    <w:p>
      <w:pPr/>
      <w:r>
        <w:rPr>
          <w:b w:val="1"/>
          <w:bCs w:val="1"/>
        </w:rPr>
        <w:t xml:space="preserve">Radek Kaňa (ODS), náměstek ministra vnitra:</w:t>
      </w:r>
      <w:r>
        <w:rPr/>
        <w:t xml:space="preserve"> „Pro mě  jako pro zástupce Ministerstva vnitra je vždy osvěžující, když vidím spoustu  mladých nadějí, spoustu mladých tváří nejen v tom požárním sportu, ale osobně  si myslím, že vidím i budoucnost Hasičského záchranného sboru České republiky.“</w:t>
      </w:r>
    </w:p>
    <w:p>
      <w:pPr/>
      <w:r>
        <w:rPr/>
        <w:t xml:space="preserve">I přes lehkou nervozitu a rivalitu panovala v areálu  Hasičského záchranného sboru dobrá nálada a soutěžící se těšili na blížící se  výzvy.</w:t>
      </w:r>
    </w:p>
    <w:p>
      <w:pPr/>
      <w:r>
        <w:rPr>
          <w:b w:val="1"/>
          <w:bCs w:val="1"/>
        </w:rPr>
        <w:t xml:space="preserve">Kateřina Borovičková, studentka VŠB-TUO:</w:t>
      </w:r>
      <w:r>
        <w:rPr/>
        <w:t xml:space="preserve"> „Za mě osobně  se těším asi úplně na všechno, ale myslím si, že útoky asi budou náš slabý  článek.“</w:t>
      </w:r>
    </w:p>
    <w:p>
      <w:pPr/>
      <w:r>
        <w:rPr/>
        <w:t xml:space="preserve">Požární útoky jsou královskou disciplínou požárního sportu.  Proto jim byl vyhrazen celý druhý závodní den.</w:t>
      </w:r>
    </w:p>
    <w:p>
      <w:pPr/>
      <w:r>
        <w:rPr/>
        <w:t xml:space="preserve">---</w:t>
      </w:r>
    </w:p>
    <w:p>
      <w:pPr/>
      <w:r>
        <w:rPr/>
        <w:t xml:space="preserve">Krátké zprávy, 2. 5. 2024 17.00 - 2</w:t>
      </w:r>
      <w:br/>
      <w:br/>
      <w:r>
        <w:rPr/>
        <w:t xml:space="preserve">TÉMA: OSTRAVSKÉ FIFEJDY ČEKÁ VÝMĚNA POTRUBÍ</w:t>
      </w:r>
      <w:br/>
      <w:r>
        <w:rPr/>
        <w:t xml:space="preserve">Obyvatelé ostravských Fifejd budou mít nový vodovod a kanalizaci. Stavební práce začnou tento měsíc a trvat budou do konce roku.</w:t>
      </w:r>
      <w:br/>
      <w:r>
        <w:rPr/>
        <w:t xml:space="preserve">Jan Kotala, vedoucí odd. vodohospodářských staveb MMO: ,,Jak vodovod tak kanalizace už se dostávají na hranu své životnosti. Jedná se o plánovanou obnovu sítí, to znamená samozřejmě jsou tam návaznosti na jiné stavby, ale tato stavba není vyvolána jinými stavbami. A je to opravdu, abychom dodrželi kvalitu jak pitné vody, tak toho odkanalizování a vyměnily ty sítě, které už nám za ty roky dožily."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Porubou na kolečkách začala sezóna inline bruslení</w:t>
      </w:r>
    </w:p>
    <w:p>
      <w:pPr/>
      <w:r>
        <w:rPr>
          <w:b w:val="1"/>
          <w:bCs w:val="1"/>
        </w:rPr>
        <w:t xml:space="preserve">Sezóna inline bruslení je tu. V Ostravě-Porubě ji zahájili tradiční akcí Poruba na kolečkách, která probíhá vždy v předvečer Porubajku, kdy se pro tento závod uzavírá Hlavní třída.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</w:t>
      </w:r>
      <w:br/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2026-01-22T22:35:17+01:00</dcterms:created>
  <dcterms:modified xsi:type="dcterms:W3CDTF">2026-01-22T22:35:17+01:00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