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Kalmarsund Floorball Cup vyhrál tým z Horní Suché</w:t>
      </w:r>
    </w:p>
    <w:p>
      <w:pPr/>
      <w:r>
        <w:rPr>
          <w:b w:val="1"/>
          <w:bCs w:val="1"/>
        </w:rPr>
        <w:t xml:space="preserve">Kalmarsund Floorball Cup ve Švédsku vyhrál tým z Horní Suché v kategorii B14. Ve velké konkurenci došly daleko i dívky. Ze skvělého výsledku mají radost hráči, trenéři, rodiče i obec.</w:t>
      </w:r>
    </w:p>
    <w:p>
      <w:pPr/>
      <w:r>
        <w:rPr/>
        <w:t xml:space="preserve">Takto probíhaly v noci oslavy, když se vrátili florbalisté z prestižního turnaje, který se konal v Kalmaru ve Švédsku. Radost byla velká, bouchaly petardy, rodiče neskrývali dojetí. Celkem se turnaje zúčastnilo 199 týmů a na 3 400 hráčů ze čtyř evropských zemí. V kategorii B14 si zlato dovezli právě hráči z Horní Suché. Daleko došel i tým dívek.</w:t>
      </w:r>
    </w:p>
    <w:p>
      <w:pPr/>
      <w:r>
        <w:rPr>
          <w:b w:val="1"/>
          <w:bCs w:val="1"/>
        </w:rPr>
        <w:t xml:space="preserve">Daniel Tychtl, trenér:</w:t>
      </w:r>
      <w:r>
        <w:rPr/>
        <w:t xml:space="preserve"> "Každým zápasem ten tým neskutečně rostl a já cítím obrovskou hrdost na celý mančaft, protože to, co dokázal na takovém turnaji, je šílené, pocity neskutečné. Ta reprezentace Horní Suché byla úžasná a všem bych chtěl poděkovat. Samozřejmě poděkovat i holkám, protože ty nás každý zápas hnaly dopředu, když mohly byly v hledišti a ten úspěch, který se podařil udělat, je zásluhou všech, kdo tam byl.”</w:t>
      </w:r>
    </w:p>
    <w:p>
      <w:pPr/>
      <w:r>
        <w:rPr>
          <w:b w:val="1"/>
          <w:bCs w:val="1"/>
        </w:rPr>
        <w:t xml:space="preserve">Martin Farana, hráč: </w:t>
      </w:r>
      <w:r>
        <w:rPr/>
        <w:t xml:space="preserve">"Výborné, nemám slov vůbec. Dokázali jsme něco neskutečného a užili jsme si to všichni na maximum. Tým byl skvělý, trenér úžasný a nemohlo to být lepší. Soupeři byli těžcí, ale zvládli jsme to.”</w:t>
      </w:r>
    </w:p>
    <w:p>
      <w:pPr/>
      <w:r>
        <w:rPr>
          <w:b w:val="1"/>
          <w:bCs w:val="1"/>
        </w:rPr>
        <w:t xml:space="preserve">Zuzana Matuszynska, hráčka: </w:t>
      </w:r>
      <w:r>
        <w:rPr/>
        <w:t xml:space="preserve">"Jsme na sebe pyšné, že jsme to alespoň dotáhly, kam jsme mohly. Ve čtvrtfinále jsme skončily s Chodovem na nájezdy. Myslím, že jsme s nimi hrály velmi dobře.” </w:t>
      </w:r>
    </w:p>
    <w:p>
      <w:pPr/>
      <w:r>
        <w:rPr/>
        <w:t xml:space="preserve">Na turnaj mohl tým vyrazit i díky podpoře obce. Místostarosta všem účastníkům rozdal čokoládové medaile.</w:t>
      </w:r>
    </w:p>
    <w:p>
      <w:pPr/>
      <w:r>
        <w:rPr>
          <w:b w:val="1"/>
          <w:bCs w:val="1"/>
        </w:rPr>
        <w:t xml:space="preserve">Petr Krucina, šéftrenér: </w:t>
      </w:r>
      <w:r>
        <w:rPr/>
        <w:t xml:space="preserve">"Jsem strašně rád, že jsme to zrealizovali, byl to náš sen dlouhou dobu a díky tomu, jak naše děti pracovaly, tak se nám to splnilo, že jsme tam mohli jet dělat nejen nějaký kompars, ale zkusit tam udělat nějaký výsledek.”</w:t>
      </w:r>
    </w:p>
    <w:p>
      <w:pPr/>
      <w:r>
        <w:rPr/>
        <w:t xml:space="preserve">Skvělý výsledek je pro všechny určitě velkou motivací i pro další zápasy a turnaje.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7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2026-07-18T00:08:55+02:00</dcterms:created>
  <dcterms:modified xsi:type="dcterms:W3CDTF">2026-07-18T00:08:55+02:00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