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ADRA v Havířově uspořádala další charitativní běh</w:t>
      </w:r>
    </w:p>
    <w:p>
      <w:pPr/>
      <w:r>
        <w:rPr>
          <w:b w:val="1"/>
          <w:bCs w:val="1"/>
        </w:rPr>
        <w:t xml:space="preserve">ADRA v Havířově uspořádala třetí ročník charitativního běhu na podporu dobrovolnictví. Výtěžek poputuje i na pomoc hendikepovanému mladíkovi. Akce se zúčastnili lidé s batolaty i senioři ve vysokém věku.</w:t>
      </w:r>
    </w:p>
    <w:p>
      <w:pPr/>
      <w:r>
        <w:rPr/>
        <w:t xml:space="preserve">Paní Věra, které je úctyhodných 92 let, byla jednou z účastníků, kteří chtěli podpořit v Havířově ADRU a jejich program dobrovolnictví. Na pětikilometrový běh si seniorka samozřejmě netroufla, ale za podpory ostatních se vydala na kilometrovou procházku. </w:t>
      </w:r>
    </w:p>
    <w:p>
      <w:pPr/>
      <w:r>
        <w:rPr>
          <w:b w:val="1"/>
          <w:bCs w:val="1"/>
        </w:rPr>
        <w:t xml:space="preserve">Paní Věra, účastnice ADRA běhu: </w:t>
      </w:r>
      <w:r>
        <w:rPr/>
        <w:t xml:space="preserve">"Je to hezké, když to děláte pro nás, co už jsme na tom tak hůře, zdraví už nemáme. Kousek možná dojdu s těmi hůlkami.”</w:t>
      </w:r>
    </w:p>
    <w:p>
      <w:pPr/>
      <w:r>
        <w:rPr>
          <w:b w:val="1"/>
          <w:bCs w:val="1"/>
        </w:rPr>
        <w:t xml:space="preserve">Paní Margita, účastnice ADRA běhu: </w:t>
      </w:r>
      <w:r>
        <w:rPr/>
        <w:t xml:space="preserve">“Běhat neumím, ale na vozíčku něco zvládnu. Já mám ráda ty lidi z ADRY. Chodí k nám, jsou skvělí.”</w:t>
      </w:r>
    </w:p>
    <w:p>
      <w:pPr/>
      <w:r>
        <w:rPr>
          <w:b w:val="1"/>
          <w:bCs w:val="1"/>
        </w:rPr>
        <w:t xml:space="preserve">anketa, účastník ADRA běhu: </w:t>
      </w:r>
      <w:r>
        <w:rPr/>
        <w:t xml:space="preserve">"My svou účastí ne této akci se zapojíme k podpoře dobrovolníků, kteří pracují pro organizaci ADRA."</w:t>
      </w:r>
    </w:p>
    <w:p>
      <w:pPr/>
      <w:r>
        <w:rPr/>
        <w:t xml:space="preserve">Do ADRA běhu se zapojil i hendikepovaný Honza se svou rodinou. </w:t>
      </w:r>
    </w:p>
    <w:p>
      <w:pPr/>
      <w:r>
        <w:rPr>
          <w:b w:val="1"/>
          <w:bCs w:val="1"/>
        </w:rPr>
        <w:t xml:space="preserve">Zdeněk Soviš, zástupce vedoucí ADRA Havířov: </w:t>
      </w:r>
      <w:r>
        <w:rPr/>
        <w:t xml:space="preserve">“Letos je to spojené i s mimořádnou charitativní akcí skoč pomoc Honzovi. Je to akce na podporu studenta horního gymnázia tady v Havířově, který má spoustu zdravotních problémů a my bychom rádi různými skákacími aktivitami dospělé i děti motivovali, aby si vyzkoušeli jak jsou na tom fyzicky a za každý centimetr, nebo skok mohou přispět buď na zdravotní pomůcky, které potřebuje, nebo co zrovna bude muset řešit.”</w:t>
      </w:r>
    </w:p>
    <w:p>
      <w:pPr/>
      <w:r>
        <w:rPr>
          <w:b w:val="1"/>
          <w:bCs w:val="1"/>
        </w:rPr>
        <w:t xml:space="preserve">Honza, účastník ADRA běhu: </w:t>
      </w:r>
      <w:r>
        <w:rPr/>
        <w:t xml:space="preserve">“Je to úžasné. Mám z toho radost, že tady tak hodně lidí přišlo, ale ne jen kvůli mě, ale i ostatním. Rehabilitace mám v plánu, nějak pravidelně rehabilitovat, tak na to bych dal ty finance.”</w:t>
      </w:r>
    </w:p>
    <w:p>
      <w:pPr/>
      <w:r>
        <w:rPr/>
        <w:t xml:space="preserve">Do kasičky se nakonec podařilo pro Honzu vybrat necelých 21 tisíc korun. Na dobrovolnické projekty pak 12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ze ZŠ K. Světlé vysadili na zahradě 22 jehličnanů</w:t>
      </w:r>
    </w:p>
    <w:p>
      <w:pPr/>
      <w:r>
        <w:rPr>
          <w:b w:val="1"/>
          <w:bCs w:val="1"/>
        </w:rPr>
        <w:t xml:space="preserve">Každá třída ze Základní školy Karolíny Světlé si v zahradě zasadila svůj strom, o který se bude starat. V areálu vznikne také motýlí louka. Škola chce v dětech takto rozvíjet pozitivní vztah k přírodě.</w:t>
      </w:r>
    </w:p>
    <w:p>
      <w:pPr/>
      <w:r>
        <w:rPr/>
        <w:t xml:space="preserve">Z dětí ze ZŠ K. Světlé se na dva dny stali opravdoví zahradníci. V zahradě zasadily celkem 22 různých jehličnanů, to ale nebylo vše.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“Každá třída má svůj strom, který si zasadí a bude se o něj až do deváté třídy. To je ten smysl, aby se děti staraly o svůj stromek a viděly jak roste spolu s nimi. Zasadili jsme motýlí louku, aby děti viděly, jak rostou květiny, zasadili jsme tady bylinky, aby poznaly i toto a v neposlední řadě, protože jsme v panelákovém sídlišti, tak chceme, aby to tady vypadalo pěkně mezi paneláky a naší školou.”</w:t>
      </w:r>
    </w:p>
    <w:p>
      <w:pPr/>
      <w:r>
        <w:rPr/>
        <w:t xml:space="preserve">Všichni žáci měli z práce na zahradě velkou radost. Pro každý strom také vymysleli jméno.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dneska sadili stromeček. Je to jedlička a jmenuje se jehlička. My se budeme o stromeček starat.”</w:t>
      </w:r>
    </w:p>
    <w:p>
      <w:pPr/>
      <w:r>
        <w:rPr/>
        <w:t xml:space="preserve">Jak se sází takový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"Prvně se vykope díra, pak se dá do ní stromeček, pak se zahrabe stromeček a pak se o něj hezky staráme.”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se sází, abychom jsme měli kyslík.”</w:t>
      </w:r>
    </w:p>
    <w:p>
      <w:pPr/>
      <w:r>
        <w:rPr/>
        <w:t xml:space="preserve">Škola si je vědoma, že nemůže na zahradě vysadit 22 stromů, které by rostly časem do velké výšky. Proto byly zvolené i zakrslé okrasné stromy. </w:t>
      </w:r>
    </w:p>
    <w:p>
      <w:pPr/>
      <w:r>
        <w:rPr>
          <w:b w:val="1"/>
          <w:bCs w:val="1"/>
        </w:rPr>
        <w:t xml:space="preserve">Petra Bartošová, zástupce ředitele ZŠ K. Světlé: </w:t>
      </w:r>
      <w:r>
        <w:rPr/>
        <w:t xml:space="preserve">“S rozvržením stromů nám pomáhal ochránce přírody pan Kminiak, který nám tyto stromečky také zajistil a pomáhal s celým rozložením stromů na tomto pozemku, kdy volil různé druhy jehličnatých stromů od jedliček, borovic, smrků a dokonce je tady vysazen i tis.” </w:t>
      </w:r>
    </w:p>
    <w:p>
      <w:pPr/>
      <w:r>
        <w:rPr/>
        <w:t xml:space="preserve">Tím, že se děti budou celý rok starat o zahradu, škola věří, že si i celkově vybudují pozitivní vztah k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hale Slavii se konalo regionální kolo mažoretek</w:t>
      </w:r>
    </w:p>
    <w:p>
      <w:pPr/>
      <w:r>
        <w:rPr>
          <w:b w:val="1"/>
          <w:bCs w:val="1"/>
        </w:rPr>
        <w:t xml:space="preserve">V hale Slavii se konalo regionální kolo mažoretek. Soutěž byla rozdělena na dvě kategorie. Pochodové defilé s dechovým orchestrem a pódiové disciplíny.</w:t>
      </w:r>
    </w:p>
    <w:p>
      <w:pPr/>
      <w:r>
        <w:rPr/>
        <w:t xml:space="preserve">Celkem 22 vystoupení předvedly mažoretky z deseti klubů v městské sportovní hale. Porota hodnotila pódiové formace od nejmladších kategorií až po ty seniorské. </w:t>
      </w:r>
    </w:p>
    <w:p>
      <w:pPr/>
      <w:r>
        <w:rPr>
          <w:b w:val="1"/>
          <w:bCs w:val="1"/>
        </w:rPr>
        <w:t xml:space="preserve">Renata Hloušová, vedoucí ZIK ZAK Vratimov: </w:t>
      </w:r>
      <w:r>
        <w:rPr/>
        <w:t xml:space="preserve">"Tady v Havířově se dneska v sobotu koná regionální kolo Svazu mažoretek a twirlingu ČR, což je postupová soutěž a děvčata z této soutěže postupují do zemského kola, které se za 14 dní koná v Otrokovicích a potom v červnu se koná mistrovství ČR v Poděbradech. V naší asociaci není zastoupena žádná skupina z Havířova, ale z nedalekého Vratimova a ve Vratimově nemáme žádnou halu, takže se toho ujal ZIK ZAK Vratimov, a proto jsme přijeli tady do Havířova do této krásné haly.”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přijely z Hluku a tančíme na písničku SuperStar. My na soutěže jezdíme každý rok a chodím třetí rok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baví, když máme výhozy, jak se to vyhodí do vzduchu a chytne se to.” Proč chodíš do mažoretek? “Protože moje mamka také chodila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mažoretek teď druhým rokem a přivedly mě k tomu kamarádky, protože mám hodně kamarádek, které také chodí dlouho do mažoretek, tak jsem to od nich pochytila a začala jsem chodit také. Nevím, jak mi to jde, za mě dobré, ale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to tady ráda, mám ráda vyhazování s hůlkou a takové cviky. Kamarádím se s holkami a kamarádky jsme všechny.” Jak to dnes dopadne? “No to ještě nevím. Počkáme si na pódiovky a uvidíme na vyhlášení.”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2026-04-23T15:13:53+02:00</dcterms:created>
  <dcterms:modified xsi:type="dcterms:W3CDTF">2026-04-23T15:13:53+02:00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