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Mimořádné zastupitelstvo k zásahu PČR na magistrátu</w:t>
      </w:r>
    </w:p>
    <w:p>
      <w:pPr/>
      <w:r>
        <w:rPr>
          <w:b w:val="1"/>
          <w:bCs w:val="1"/>
        </w:rPr>
        <w:t xml:space="preserve">Opoziční zastupitelé Frýdku-Místku chtěli řešit nedávný zásah policie na magistrátu. Několik zaměstnanců mělo být zapojeno do organizované trestné činnosti. Kvůli události se svolalo mimořádné zastupitelstvo. Město je ale vázáno mlčenlivostí a k případu tak nemůže sdělovat informace.</w:t>
      </w:r>
    </w:p>
    <w:p>
      <w:pPr/>
      <w:r>
        <w:rPr/>
        <w:t xml:space="preserve">Na konci dubna zasahovali na odboru dopravy magistrátu ve  Frýdku-Místku kriminalisté. Zadrženi byli tři tamní zaměstnanci. </w:t>
      </w:r>
    </w:p>
    <w:p>
      <w:pPr/>
      <w:r>
        <w:rPr>
          <w:b w:val="1"/>
          <w:bCs w:val="1"/>
        </w:rPr>
        <w:t xml:space="preserve">Soňa Štětínská, mluvčí PČR MSK:</w:t>
      </w:r>
      <w:r>
        <w:rPr/>
        <w:t xml:space="preserve"> "Moravskoslezští kriminalisté realizují úkony trestního  řízení v případu organizované majetkové trestné činnosti, která má  mezinárodní přesah. Policisté zasahovali na více místech našeho kraje. Zadrželi  i několik osob, se kterými provádějí procesní úkony. V této fázi trestního  řízení, a v souvislosti právě se spoluprací se zahraničními kolegy,  nemůžeme poskytnout bližší informace."</w:t>
      </w:r>
    </w:p>
    <w:p>
      <w:pPr/>
      <w:r>
        <w:rPr/>
        <w:t xml:space="preserve">Opozice kvůli tomu svolala mimořádné zastupitelstvo a chtěla  po vedení města vysvětlení.</w:t>
      </w:r>
      <w:br/>
    </w:p>
    <w:p>
      <w:pPr/>
      <w:r>
        <w:rPr>
          <w:b w:val="1"/>
          <w:bCs w:val="1"/>
        </w:rPr>
        <w:t xml:space="preserve">Petr Korč (NMFM), primátor Frýdku-Místku:</w:t>
      </w:r>
      <w:r>
        <w:rPr/>
        <w:t xml:space="preserve"> "Informace, které požaduje část opozice, město nemá. A ani  kdyby je mělo, tak z důvodů mlčenlivosti je nemůže poskytovat do ukončení  vyšetřování. A myslím si, že nikdo z nás se nechce dopustit maření  vyšetřování nebo maření výkonu policie. A toto jsem vysvětlil zastupitelům  v dopise ještě před konáním zastupitelstva a zároveň jsem se jim to  pokusil vysvětlit i v rámci konání zastupitelstva."</w:t>
      </w:r>
    </w:p>
    <w:p>
      <w:pPr/>
      <w:r>
        <w:rPr>
          <w:b w:val="1"/>
          <w:bCs w:val="1"/>
        </w:rPr>
        <w:t xml:space="preserve">Radovan Hořínek (ANO), zastupitel Frýdku-Místku:</w:t>
      </w:r>
      <w:r>
        <w:rPr/>
        <w:t xml:space="preserve"> "Nejen z mého vyjádření, ale i z vyjádření kolegů  bylo zcela zřejmé, že nechceme v žádném případě zasahovat do práce  policie. Ale já jsem přečetl několik desítek otázek, které se týkají výlučně  činnosti magistrátu."</w:t>
      </w:r>
    </w:p>
    <w:p>
      <w:pPr/>
      <w:r>
        <w:rPr>
          <w:b w:val="1"/>
          <w:bCs w:val="1"/>
        </w:rPr>
        <w:t xml:space="preserve">Pavel Machala (Přátelé FM), zastupitel Frýdku-Místku:</w:t>
      </w:r>
      <w:r>
        <w:rPr/>
        <w:t xml:space="preserve"> "Za klub Přátelé FM vnímáme, že na dnešním jednání  zastupitelstva mohla být prodiskutována spousta témat. Nicméně jsme cítili  z vedení města, že nechce schválit program jednání zastupitelstva a tuto  diskuzi vůbec umožnit. Nevíme, proč to tak je, přitom jsme se chtěli ptát pouze  na to, jaká byla zavedena systémová opatření, jaké byly nastaveny kontrolní  mechanismy, aby k podobným věcem nedocházelo."</w:t>
      </w:r>
    </w:p>
    <w:p>
      <w:pPr/>
      <w:r>
        <w:rPr/>
        <w:t xml:space="preserve">Hodinu a půl trvající diskuze nakonec vedla k tomu, že  program zastupitelstva nebyl schválen.</w:t>
      </w:r>
      <w:br/>
    </w:p>
    <w:p>
      <w:pPr/>
      <w:r>
        <w:rPr>
          <w:b w:val="1"/>
          <w:bCs w:val="1"/>
        </w:rPr>
        <w:t xml:space="preserve">Radovan Hořínek (ANO), zastupitel Frýdku-Místku:</w:t>
      </w:r>
      <w:r>
        <w:rPr/>
        <w:t xml:space="preserve"> "My se na ty věci stejně budeme ptát opakovaně, budeme se  ptát znovu. Dnešek nás vůbec neuspokojil a není možné, aby výkon státní správy  ovládali úředníci, kteří páchají trestnou činnost."</w:t>
      </w:r>
    </w:p>
    <w:p>
      <w:pPr/>
      <w:r>
        <w:rPr/>
        <w:t xml:space="preserve">Televize Polar ze svých zdrojů zjistila, že zaměstnanci měli  brát úplatky za navádění velkého množství aut ze zahraničí do našeho registru  na základě zfalšovaných dokumentů z STK. Problém se tak netýká samosprávy.</w:t>
      </w:r>
      <w:br/>
    </w:p>
    <w:p>
      <w:pPr/>
      <w:r>
        <w:rPr>
          <w:b w:val="1"/>
          <w:bCs w:val="1"/>
        </w:rPr>
        <w:t xml:space="preserve">Jana Musálková Jeckelová, mluvčí Frýdku-Místku:</w:t>
      </w:r>
      <w:r>
        <w:rPr/>
        <w:t xml:space="preserve"> "Na základě policejního vyšetřování byl ihned rozvázán  pracovní poměr se zmíněnými zaměstnanci. Činnosti na odboru byly zajištěny bez  přerušení a klientům byl zajištěn veškerý potřebný komfort."</w:t>
      </w:r>
    </w:p>
    <w:p>
      <w:pPr/>
      <w:r>
        <w:rPr/>
        <w:t xml:space="preserve">Magistrát se také vyjádřil, že připravuje opatření, která  mají taková rizika selhání jednotlivců snížit.</w:t>
      </w:r>
      <w:br/>
    </w:p>
    <w:p>
      <w:pPr/>
      <w:r>
        <w:rPr/>
        <w:t xml:space="preserve">---</w:t>
      </w:r>
    </w:p>
    <w:p>
      <w:pPr>
        <w:pStyle w:val="Heading1"/>
      </w:pPr>
      <w:r>
        <w:rPr>
          <w:sz w:val="36"/>
          <w:szCs w:val="36"/>
        </w:rPr>
        <w:t xml:space="preserve">Radnice v Havířově zvažuje udělat z dětské skupiny školku</w:t>
      </w:r>
    </w:p>
    <w:p>
      <w:pPr/>
      <w:r>
        <w:rPr>
          <w:b w:val="1"/>
          <w:bCs w:val="1"/>
        </w:rPr>
        <w:t xml:space="preserve">Rodiče, kteří dávají své malé děti do městské dětské skupiny v Havířově, jsou v nejistotě. Radnice bude muset na čas uzavřít budovu kvůli nutné rekonstrukci. Po otevření by zařízení fungovalo jako mateřská škola.</w:t>
      </w:r>
    </w:p>
    <w:p>
      <w:pPr/>
      <w:r>
        <w:rPr/>
        <w:t xml:space="preserve">Paní Anna Schwarzová z Havířova začala svou dceru dávat do dětské skupiny, dříve jeslí, v roce a půl, aby mohla jít částečně do práce. V září už nastoupí na hlavní pracovní poměr. V zařízení se ale dozvěděla, že Sociální služby města by měly dětskou skupinu od nového roku zavřít. Dětskou skupinu může navštěvovat 24 dětí od jednoho roku. Služba je poskytována od roku 2008.</w:t>
      </w:r>
    </w:p>
    <w:p>
      <w:pPr/>
      <w:r>
        <w:rPr>
          <w:b w:val="1"/>
          <w:bCs w:val="1"/>
        </w:rPr>
        <w:t xml:space="preserve">Anna-Marie Schwarzová, maminka: </w:t>
      </w:r>
      <w:r>
        <w:rPr/>
        <w:t xml:space="preserve">"Nevím, co budu dělat, protože už si nemůžu dovolit zůstat doma. Spoléhám na toto zařízení i z důvodu docházky, protože už můžu v 6 hodin přijít. Velmi mě to mrzí."</w:t>
      </w:r>
    </w:p>
    <w:p>
      <w:pPr/>
      <w:r>
        <w:rPr/>
        <w:t xml:space="preserve">Z dětské skupiny zvažuje radnice udělat školské zařízení, tedy školku pro děti od dvou let. </w:t>
      </w:r>
    </w:p>
    <w:p>
      <w:pPr/>
      <w:r>
        <w:rPr>
          <w:b w:val="1"/>
          <w:bCs w:val="1"/>
        </w:rPr>
        <w:t xml:space="preserve">Stanislava Gorecká (ANO), náměstkyně primátora: </w:t>
      </w:r>
      <w:r>
        <w:rPr/>
        <w:t xml:space="preserve">“Informace, že zrušíme provoz té budovy, není pravdivá, protože budova musí projít rekonstrukcí. Následně by ta dětská skupina měla projít transformací. Transformací v tom smyslu, že se nebude jednat o dětskou skupinu, která je momentálně provozovaná jen v přízemí, ale jednalo by se o mateřskou školku, která by měla oddělení nejen v přízemí, ale i v prvním patře."</w:t>
      </w:r>
    </w:p>
    <w:p>
      <w:pPr/>
      <w:r>
        <w:rPr/>
        <w:t xml:space="preserve">Po dobu rekonstrukce se město bude snažit najít pro děti z dětské skupiny místo v jiných mateřských školách. Po té se budou moci děti do budovy vrátit. Volná kapacita školek bude známá až po vyhodnocení zápisu do škol. </w:t>
      </w:r>
      <w:br/>
    </w:p>
    <w:p>
      <w:pPr/>
      <w:r>
        <w:rPr/>
        <w:t xml:space="preserve">---</w:t>
      </w:r>
    </w:p>
    <w:p>
      <w:pPr/>
      <w:r>
        <w:rPr/>
        <w:t xml:space="preserve">Krátké zprávy 23. 5. 2024 16.00 - 1</w:t>
      </w:r>
    </w:p>
    <w:p>
      <w:pPr/>
      <w:r>
        <w:rPr/>
        <w:t xml:space="preserve">OSTRAVSKÉ VÁNOCE ZÍSKALY OCENĚNÍ</w:t>
      </w:r>
    </w:p>
    <w:p>
      <w:pPr/>
      <w:r>
        <w:rPr/>
        <w:t xml:space="preserve">Ostravské Vánoce získaly jednu z hlavních cen   v soutěži Marketér roku 2023. Společnost Černá louka, která za akcí stojí, obdržela křišťálovou sochu Zeleného delfína za excelentní organizaci tohoto regionálního eventu. Cenu převzal jednatel Jan Šumbera, který vede realizační tým Ostravských Vánoc již čtvrtým rokem. </w:t>
      </w:r>
    </w:p>
    <w:p>
      <w:pPr/>
      <w:r>
        <w:rPr/>
        <w:t xml:space="preserve">PALIVA V MS KRAJI ZLEVNILA</w:t>
      </w:r>
    </w:p>
    <w:p>
      <w:pPr/>
      <w:r>
        <w:rPr/>
        <w:t xml:space="preserve">Paliva v MS kraji během týdne opět zlevnila o desítky haléřů. Litr benzinu Natural 95 se nyní prodává v průměru za 39 Kč a litr nafty stojí průměrně 37 Kč. Ceny sleduje společnost CCS.</w:t>
      </w:r>
    </w:p>
    <w:p>
      <w:pPr/>
      <w:r>
        <w:rPr/>
        <w:t xml:space="preserve">---</w:t>
      </w:r>
    </w:p>
    <w:p>
      <w:pPr>
        <w:pStyle w:val="Heading1"/>
      </w:pPr>
      <w:r>
        <w:rPr>
          <w:sz w:val="36"/>
          <w:szCs w:val="36"/>
        </w:rPr>
        <w:t xml:space="preserve">Farma Bezdínek má nový skleník a energocentrum</w:t>
      </w:r>
    </w:p>
    <w:p>
      <w:pPr/>
      <w:r>
        <w:rPr>
          <w:b w:val="1"/>
          <w:bCs w:val="1"/>
        </w:rPr>
        <w:t xml:space="preserve">V současnosti největší producent rajčat v Česku. To je Farma Bezdínek v Dolní Lutyni. Pro ještě větší zvýšení produkce nově zahájila provoz dalšího skleníku. Zároveň zde bylo otevřeno nové energocentrum, aby byla farma více energeticky nezávislá.</w:t>
      </w:r>
    </w:p>
    <w:p>
      <w:pPr/>
      <w:r>
        <w:rPr/>
        <w:t xml:space="preserve">6000 tun rajčat  ročně. Tolik díky otevření nového skleníku o rozloze zhruba 3,5 hektarů  vyprodukuje Farma Bezdínek v Dolní Lutyni. Celková rozloha zdejších  skleníků je tak nyní 15 hektarů.</w:t>
      </w:r>
    </w:p>
    <w:p>
      <w:pPr/>
      <w:r>
        <w:rPr>
          <w:b w:val="1"/>
          <w:bCs w:val="1"/>
        </w:rPr>
        <w:t xml:space="preserve">Tomáš Dudák,</w:t>
      </w:r>
      <w:r>
        <w:rPr>
          <w:b w:val="1"/>
          <w:bCs w:val="1"/>
        </w:rPr>
        <w:t xml:space="preserve">generální ředitel společnosti SPUR</w:t>
      </w:r>
      <w:r>
        <w:rPr/>
        <w:t xml:space="preserve">:  „My dneska produkujeme především rajčata.  Malé koktejlky, střapeček na keříčku, který si naši zákazníci kupují na váhu i  ty malé, řekl bych nejlepší rajčata, co máme na trhu, protože mají cukernatost 12  °Bx.“</w:t>
      </w:r>
    </w:p>
    <w:p>
      <w:pPr/>
      <w:r>
        <w:rPr/>
        <w:t xml:space="preserve">Díky otevření nového skleníku se zvýší roční produkce farmy  o jednu třetinu.</w:t>
      </w:r>
    </w:p>
    <w:p>
      <w:pPr/>
      <w:r>
        <w:rPr>
          <w:b w:val="1"/>
          <w:bCs w:val="1"/>
        </w:rPr>
        <w:t xml:space="preserve">Jan Fučík, manažer skleníků</w:t>
      </w:r>
      <w:r>
        <w:rPr/>
        <w:t xml:space="preserve">: „Tím, že jsme se  rozšířili, tak vypěstujeme až o 800 tun rajčat více meziročně v porovnání  s loňským rokem.“</w:t>
      </w:r>
    </w:p>
    <w:p>
      <w:pPr/>
      <w:r>
        <w:rPr/>
        <w:t xml:space="preserve">Kromě provozu skleníku bylo spuštěno i nové energocentrum.  Jeho cílem je dosáhnout energetické nezávislosti.</w:t>
      </w:r>
    </w:p>
    <w:p>
      <w:pPr/>
      <w:r>
        <w:rPr>
          <w:b w:val="1"/>
          <w:bCs w:val="1"/>
        </w:rPr>
        <w:t xml:space="preserve">Jiří Stodůlka, jednatel Farmy Bezdínek</w:t>
      </w:r>
      <w:r>
        <w:rPr/>
        <w:t xml:space="preserve">: „Dosud jsme  odebírali teplo z elektrárny ČEZ, nicméně tato uhelná elektrárna je na  konci své životnosti a je plánované její uzavření. Z tohoto důvodu jsme  potřebovali postavit nový tepelný zdroj, abychom byli schopni pokrýt ty  energetické potřeby našeho provozu.“ </w:t>
      </w:r>
    </w:p>
    <w:p>
      <w:pPr/>
      <w:r>
        <w:rPr/>
        <w:t xml:space="preserve">Celkem se do nového skleníku i do energocentra investovalo  400 miliónů korun. 200 miliónů na každou z položek. </w:t>
      </w:r>
    </w:p>
    <w:p>
      <w:pPr/>
      <w:r>
        <w:rPr/>
        <w:t xml:space="preserve">---</w:t>
      </w:r>
    </w:p>
    <w:p>
      <w:pPr>
        <w:pStyle w:val="Heading1"/>
      </w:pPr>
      <w:r>
        <w:rPr>
          <w:sz w:val="36"/>
          <w:szCs w:val="36"/>
        </w:rPr>
        <w:t xml:space="preserve">Novojičínští školáci doplnili svědectví paměti národa</w:t>
      </w:r>
    </w:p>
    <w:p>
      <w:pPr/>
      <w:r>
        <w:rPr>
          <w:b w:val="1"/>
          <w:bCs w:val="1"/>
        </w:rPr>
        <w:t xml:space="preserve">Čtyři novojičínské základní školy se zapojily do projektu společnosti Post Bellum “Příběhy našich sousedů”. Žáci vyzpovídali pamětníky moderních dějin a z jejich vzpomínek vytvořili rozhlasovou reportáž. Tu prezentovali v aule radnice.</w:t>
      </w:r>
    </w:p>
    <w:p>
      <w:pPr/>
      <w:r>
        <w:rPr/>
        <w:t xml:space="preserve">Novojičínští školáci se podruhé, po pěti letech, zapojili do projektu společnosti Post Bellum a do archivu Paměti národa přidali další svědectví lidí moderní historie. Výsledky své práce v projektu “Příběhy našich sousedů” prezentovali v aule radnice. Školáci z Komenského 68 natočili pětiminutovou rozhlasovou reportáž se skautem Stanislavem Šubou.  </w:t>
      </w:r>
    </w:p>
    <w:p>
      <w:pPr/>
      <w:r>
        <w:rPr>
          <w:b w:val="1"/>
          <w:bCs w:val="1"/>
        </w:rPr>
        <w:t xml:space="preserve">Ondřej Přibyl, ZŠ Komenského 68: </w:t>
      </w:r>
      <w:r>
        <w:rPr/>
        <w:t xml:space="preserve">“Tato akce byla jedním z velkých přínosů právě pro učení se práce v týmu, ale přineslo nám to i to, že jsme byli schopni se podívat do jiné části historie, kterou ještě neprobíráme v dějepise. Takže nám to přineslo to, že jsme mohli na tu historii nahlédnout z jiného pohledu.”  </w:t>
      </w:r>
    </w:p>
    <w:p>
      <w:pPr/>
      <w:r>
        <w:rPr/>
        <w:t xml:space="preserve">Tým z Galaxie si pro svou práci vybral Karla Žižku, jako student byl v době komunistické totality perzekuován, je to také pamětník pohřbu Jana Palacha. </w:t>
      </w:r>
    </w:p>
    <w:p>
      <w:pPr/>
      <w:r>
        <w:rPr>
          <w:b w:val="1"/>
          <w:bCs w:val="1"/>
        </w:rPr>
        <w:t xml:space="preserve">Matouš Hanák, ZŠ Galaxie: </w:t>
      </w:r>
      <w:r>
        <w:rPr/>
        <w:t xml:space="preserve">“Dalo nám to to, že bychom se měli více zajímat o dění v politice, aby se tady nedostaly zpátky ty režimy, které tady byly před tím, že to nebylo nic dobrého, že se zakazovaly věci a že to nebylo správné.”    </w:t>
      </w:r>
    </w:p>
    <w:p>
      <w:pPr/>
      <w:r>
        <w:rPr/>
        <w:t xml:space="preserve">Žáci z Jubilejní  zpracovali vyprávění Pavla Wesseleho, mimo jiné pamětníka konce II. světové války.</w:t>
      </w:r>
    </w:p>
    <w:p>
      <w:pPr/>
      <w:r>
        <w:rPr>
          <w:b w:val="1"/>
          <w:bCs w:val="1"/>
        </w:rPr>
        <w:t xml:space="preserve">Marek Platoš, ZŠ a Mš Jubilejní: </w:t>
      </w:r>
      <w:r>
        <w:rPr/>
        <w:t xml:space="preserve">“Náš pamětník je známější, je to bývalý starosta Nového Jičína. Určitě je to zkušenost do života, my všichni z celého týmu doufáme, že nám to dá do života něco z té historie a také zkušenost mluvit před lidmi.”  </w:t>
      </w:r>
    </w:p>
    <w:p>
      <w:pPr/>
      <w:r>
        <w:rPr/>
        <w:t xml:space="preserve">Poslední škola, Komenského 66, zpracovala vzpomínky 98 leté Bohuslavy Kubešové, pamětnice událostí spojených s II. světovou válkou z oblasti Těšínska. Za ni si prezentaci vyslechli její dcery.</w:t>
      </w:r>
    </w:p>
    <w:p>
      <w:pPr/>
      <w:r>
        <w:rPr/>
        <w:t xml:space="preserve">---</w:t>
      </w:r>
    </w:p>
    <w:p>
      <w:pPr/>
      <w:r>
        <w:rPr/>
        <w:t xml:space="preserve">Krátké zprávy 23. 5. 2024 16.00 - 2</w:t>
      </w:r>
    </w:p>
    <w:p>
      <w:pPr/>
      <w:r>
        <w:rPr/>
        <w:t xml:space="preserve">16. ROČNÍK SOUTĚŽE MODELIUM </w:t>
      </w:r>
    </w:p>
    <w:p>
      <w:pPr/>
      <w:r>
        <w:rPr/>
        <w:t xml:space="preserve">Studenti Střední průmyslové školy stavební v Ostravě se zapojili do 16. ročníku soutěže Modelium. Vybudovali plovoucí město z vlnité lepenky. Nejlepší šestici staveb vybere porota do pátku a ty postoupí do národního finále. Mladí stavitelé z Česka a Slovenska se utkají o ceny v celkové hodnotě více než 100 000 Kč.</w:t>
      </w:r>
    </w:p>
    <w:p>
      <w:pPr/>
      <w:r>
        <w:rPr/>
        <w:t xml:space="preserve">METEOROLOGOVÉ VARUJÍ PŘED BOUŘKAMI </w:t>
      </w:r>
    </w:p>
    <w:p>
      <w:pPr/>
      <w:r>
        <w:rPr/>
        <w:t xml:space="preserve">Meteorologové upozorňují na páteční silné bouřky v celé zemi. Ve Slezsku se bouřky objeví až později odpoledne, pravděpodobně s menší intenzitou.  ČHMÚ varuje, že  mohou bouřky způsobit lokální zatopení či rychlou reakci hladin menších toků. Bouřky hrozí v Česku i o víkendu, varování budou meteorologové upřesňovat.</w:t>
      </w:r>
    </w:p>
    <w:p>
      <w:pPr/>
      <w:r>
        <w:rPr/>
        <w:t xml:space="preserve">---</w:t>
      </w:r>
    </w:p>
    <w:p>
      <w:pPr>
        <w:pStyle w:val="Heading1"/>
      </w:pPr>
      <w:r>
        <w:rPr>
          <w:sz w:val="36"/>
          <w:szCs w:val="36"/>
        </w:rPr>
        <w:t xml:space="preserve">Studénka má tým mladých proškolených záchranářů</w:t>
      </w:r>
    </w:p>
    <w:p>
      <w:pPr/>
      <w:r>
        <w:rPr>
          <w:b w:val="1"/>
          <w:bCs w:val="1"/>
        </w:rPr>
        <w:t xml:space="preserve">Zavázat rozbité koleno, ošetřit popáleninu a další základy první pomoci se v rodinném centru ve Studénce učily děti ve věku od pěti let. Proškolení této jednotky malých záchranářů trvalo téměř dvě hodiny.</w:t>
      </w:r>
    </w:p>
    <w:p>
      <w:pPr/>
      <w:r>
        <w:rPr/>
        <w:t xml:space="preserve">Tento kurz první pomoci připravilo rodinné centrum ve Studénce cíleně v květnu, měsíci rodiny, pro děti od 5 do 12 let. Odborné rady, přiměřené jejich věku, si vyslechly od zkušené zdravotnice a lektory. </w:t>
      </w:r>
    </w:p>
    <w:p>
      <w:pPr/>
      <w:r>
        <w:rPr>
          <w:b w:val="1"/>
          <w:bCs w:val="1"/>
        </w:rPr>
        <w:t xml:space="preserve">Kamila Cermanová, zdravotnice, lektorka první pomoci: </w:t>
      </w:r>
      <w:r>
        <w:rPr/>
        <w:t xml:space="preserve">“Dneska tady děti čeká kurz mladý záchranář, kdy si budeme říkat, co dělat, když si odřou kolínko, popálí ručičku, zkusíme si i něco namalovat umělou krví. Zkusíme si nějaké základy šátkování, masáž srdce, řekneme si něco o energy drincích a tak dále.” </w:t>
      </w:r>
      <w:br/>
    </w:p>
    <w:p>
      <w:pPr/>
      <w:r>
        <w:rPr>
          <w:b w:val="1"/>
          <w:bCs w:val="1"/>
        </w:rPr>
        <w:t xml:space="preserve">účastníci kurzu: </w:t>
      </w:r>
    </w:p>
    <w:p>
      <w:pPr/>
      <w:r>
        <w:rPr/>
        <w:t xml:space="preserve">“Zkoušela jsem si zavázat si nohu a ruku.”</w:t>
      </w:r>
    </w:p>
    <w:p>
      <w:pPr/>
      <w:r>
        <w:rPr/>
        <w:t xml:space="preserve">“Teď jsem se naučil, jak si zavázat ruku a nohu, trochu mi to šlo. Chtěl bych být záchranářem.” </w:t>
      </w:r>
    </w:p>
    <w:p>
      <w:pPr/>
      <w:r>
        <w:rPr>
          <w:b w:val="1"/>
          <w:bCs w:val="1"/>
        </w:rPr>
        <w:t xml:space="preserve">Kamila Cermanová, zdravotnice, lektorka první pomoci: </w:t>
      </w:r>
      <w:r>
        <w:rPr/>
        <w:t xml:space="preserve">“Paradoxně, děti jsou takové živé, čisté, a mnohdy nám dokážou zachránit život lépe, než ti dospělí. Proto je super učit první pomoc i ty malé, protože ony se nebojí a reagují.”</w:t>
      </w:r>
    </w:p>
    <w:p>
      <w:pPr/>
      <w:r>
        <w:rPr>
          <w:b w:val="1"/>
          <w:bCs w:val="1"/>
        </w:rPr>
        <w:t xml:space="preserve">Lucie Zajícová, vedoucí Rodinného centra: </w:t>
      </w:r>
      <w:r>
        <w:rPr/>
        <w:t xml:space="preserve">“Jak za mnou vidíte, tak děti si vyzkouší být záchranářem, protože dneska je to opravdu důležité, může se jim zranit kamarád na procházce, a aby věděly, jak reagovat, tak i tady tenhle kurzy jim může pomoci.”</w:t>
      </w:r>
    </w:p>
    <w:p>
      <w:pPr/>
      <w:r>
        <w:rPr/>
        <w:t xml:space="preserve">Na 3. června tu připravují kurz první pomoci i pro dospělé. Je určen rodičům nebo pečujícím o malé děti.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2026-01-22T07:36:34+01:00</dcterms:created>
  <dcterms:modified xsi:type="dcterms:W3CDTF">2026-01-22T07:36:34+01:00</dcterms:modified>
</cp:coreProperties>
</file>

<file path=docProps/custom.xml><?xml version="1.0" encoding="utf-8"?>
<Properties xmlns="http://schemas.openxmlformats.org/officeDocument/2006/custom-properties" xmlns:vt="http://schemas.openxmlformats.org/officeDocument/2006/docPropsVTypes"/>
</file>