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Hokejový šampionát se povedl po všech stránkách</w:t>
      </w:r>
    </w:p>
    <w:p>
      <w:pPr/>
      <w:r>
        <w:rPr>
          <w:b w:val="1"/>
          <w:bCs w:val="1"/>
        </w:rPr>
        <w:t xml:space="preserve">Vítězstvím české reprezentace skončilo v neděli v Praze hokejové mistrovství světa. Ostravská část šampionátu skončilo o pár dní dříve, protože o medaile se bojovalo už jen na jednom stadionu. Nic to ale neubralo Ostravě na kreditu skvělého pořadatele a pochvala samozřejmě patří i fantastickým fanouškům.</w:t>
      </w:r>
    </w:p>
    <w:p>
      <w:pPr/>
      <w:r>
        <w:rPr/>
        <w:t xml:space="preserve">Hokejový šampionát v Praze a Ostravě je za námi. Vítězství našich reprezentantů v čele z Havířovským rodákem Radkem Pastrňákem se stalo jedno z nejúspěšnějších v historii a povedlo se opravdu v mnoha ohledech. Ostrava Aréna byla téměř při všech zápasech naplněná do posledního místečka a kdo se nevešel, fandil přímo ve fanzóně u haly nebo ve své oblíbené hospodě. </w:t>
      </w:r>
    </w:p>
    <w:p>
      <w:pPr/>
      <w:r>
        <w:rPr>
          <w:b w:val="1"/>
          <w:bCs w:val="1"/>
        </w:rPr>
        <w:t xml:space="preserve">fanoušci: </w:t>
      </w:r>
      <w:r>
        <w:rPr/>
        <w:t xml:space="preserve">"Kdo neskáče není Čech."</w:t>
      </w:r>
    </w:p>
    <w:p>
      <w:pPr/>
      <w:r>
        <w:rPr/>
        <w:t xml:space="preserve">Ostrava žila téměř dva týdny hokejem a i po přestěhování šampionátu k bojům o medaile do Prahy, atmosféra vydržela až do finále. Na Masarykově náměstí nechalo vedení města vybudovat fanzónu a fandilo se snad na každém rohu. Zlatá tečka byla pak třešnička na dortu povedeného šampionátu, který má s téměř 798 tisíci fanoušky divácký rekord.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"Ostravská část šampionátu proběhla úplně pohodově a hladce, máme zpětnou vazbu od pořadatelů, fanoušků i organizačního týmu a žádné úplné kotrmelce se nestaly." </w:t>
      </w:r>
    </w:p>
    <w:p>
      <w:pPr/>
      <w:r>
        <w:rPr/>
        <w:t xml:space="preserve">Mistrovství světa 2024 bylo pro Ostravu zřejmě poslední na mnoho let. Navíc Ostrava Aréna už pomalu dosluhuje a bude se stavět hala nová, která bude mít kapacitu jen 7 tisíc diváků, což pořádání šampionátu neumožňuje. MS v hokeji 2025 se odehraje ve Švédsku a v Dánsku.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přispěje na opravy památek a městských staveb</w:t>
      </w:r>
    </w:p>
    <w:p>
      <w:pPr/>
      <w:r>
        <w:rPr>
          <w:b w:val="1"/>
          <w:bCs w:val="1"/>
        </w:rPr>
        <w:t xml:space="preserve">Ostrava podporuje rekonstrukce a opravy památek a významných městských staveb už mnoho let. V posledních 15 letech pak fungují dva programy, které dělí podporované objekty na klasické nebo industriální a na sakrální stavby.</w:t>
      </w:r>
    </w:p>
    <w:p>
      <w:pPr/>
      <w:r>
        <w:rPr/>
        <w:t xml:space="preserve">I v letošním roce přispěje Ostrava dotacemi k obnově významných památek, městských  i sakrálních staveb. Díky tomuto úspěšnému programu se již podařilo vrátit půvab  desítkám historických staveb a přispět tak i k lepšímu využití budov.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"Po patnácté dáváme dotační titul na opravy sakrálních a světských památek. Pro  letošní rok bylo z rozpočtu opět vyčleněno 5 a půl milionu korun. Prostředky jsou rozděleny prostřednictvím letopisecké komise." </w:t>
      </w:r>
    </w:p>
    <w:p>
      <w:pPr/>
      <w:r>
        <w:rPr/>
        <w:t xml:space="preserve">Město program otevřelo loni v prosinci a majitelé se mohli hlásit o příspěvek do března. Hodnocením přihlášených staveb byla pověřena komise muzejní, letopisecká,  názvoslovná a heraldická rady města.</w:t>
      </w:r>
    </w:p>
    <w:p>
      <w:pPr/>
      <w:r>
        <w:rPr>
          <w:b w:val="1"/>
          <w:bCs w:val="1"/>
        </w:rPr>
        <w:t xml:space="preserve">Cyril Vltavský, hlavní architekt města Ostravy:</w:t>
      </w:r>
      <w:r>
        <w:rPr/>
        <w:t xml:space="preserve"> "Navrhované stavební úpravy jednotlivých staveb jsou posuzovány ve vazbě na obraz města, ve vazbě na vliv na podobu města, ale i ve vazbě na to, jak jsou stavby bez navrhovaných úprav životaschopné." </w:t>
      </w:r>
    </w:p>
    <w:p>
      <w:pPr/>
      <w:r>
        <w:rPr/>
        <w:t xml:space="preserve">Komise doporučila v kategorii domů a památek poskytnout dotace 5 z 15 přihlášených. Jde například o bytové družstvo, které chce opravit fasádu domu ve stylu sorela nebo porubský zámeček. Mezi sakrálními stavbami uspěl kostel na Mírovém náměstí ve Vítkovicích, který chce opravit střechu.</w:t>
      </w:r>
    </w:p>
    <w:p>
      <w:pPr/>
      <w:r>
        <w:rPr>
          <w:b w:val="1"/>
          <w:bCs w:val="1"/>
        </w:rPr>
        <w:t xml:space="preserve">Anton Rusnák, farář:</w:t>
      </w:r>
      <w:r>
        <w:rPr/>
        <w:t xml:space="preserve">  "Střecha je z břidlice, která měla vydržet 100 let, že prý mě to přežije, ale jak je vidět, ta břidlice měla krátkou životnost." </w:t>
      </w:r>
    </w:p>
    <w:p>
      <w:pPr/>
      <w:r>
        <w:rPr/>
        <w:t xml:space="preserve">Maximální částka, kterou mohou žádat majitelé sakrálních staveb je půl milionu u druhého dotačního programu na domy a památky je to milion a půl.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Kolekci historických vozidel obohatí tramvaj Tatra T3</w:t>
      </w:r>
    </w:p>
    <w:p>
      <w:pPr/>
      <w:r>
        <w:rPr>
          <w:b w:val="1"/>
          <w:bCs w:val="1"/>
        </w:rPr>
        <w:t xml:space="preserve">Ostrava má po Praze největší sbírku historických vozidel městské hromadné dopravy. Většina z nich je ve perfektním stavu a stále jezdí. Nyní k ním přibude i tramvaj Tatra T3, která v Ostravě jezdila ještě před 30 roky.</w:t>
      </w:r>
    </w:p>
    <w:p>
      <w:pPr/>
      <w:r>
        <w:rPr/>
        <w:t xml:space="preserve">Dopravní podnik Ostrava se nestará jen o přepravu cestujících ve městě, ale velmi dobře se zhostil také důležitého společenského úkolu. Zachovat pro budoucí generace historii hromadné dopravy. Ostravská sbírka tak díky tomu čítá asi 50 vozidel a je druhá největší v naší zemi. Hlavní část tvoří  a nyní bude kolekce obohacena ještě o Tatru T3, která patří k nejpoužívanějším v historii.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"Bylo jich celkem ve všech provedeních a modifikacích zařazeno do provozu v Ostravě 246. Vybrali jsme vůz originálního provedení Tatra T3, který bude mít i pokladnu průvodčího." </w:t>
      </w:r>
    </w:p>
    <w:p>
      <w:pPr/>
      <w:r>
        <w:rPr/>
        <w:t xml:space="preserve">Aby mohla tzv. té trojka znovu vyjet na koleje, čeká odborníky ze Škodovky ještě mnoho práce. Zastupitelé města schválili  na její renovaci finance.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"Je to muzejní kus, který je z roku 1970 a po renovaci bude zařazen do sbírky.  Zastupitelstvo na opravu schválilo 5,2 milionu korun." </w:t>
      </w:r>
    </w:p>
    <w:p>
      <w:pPr/>
      <w:r>
        <w:rPr>
          <w:b w:val="1"/>
          <w:bCs w:val="1"/>
        </w:rPr>
        <w:t xml:space="preserve">Jiří Boháček, historik MHD: </w:t>
      </w:r>
      <w:r>
        <w:rPr/>
        <w:t xml:space="preserve">"Vůz čeká důkladná oprava. Týkat se bude všech elektrických  agregátů včetně dosazení nové kabeláže, kompletního dokončení exteriéru a interiéru vozové skříně včetně  stanoviště řidiče a pokladny průvodčího."</w:t>
      </w:r>
    </w:p>
    <w:p>
      <w:pPr/>
      <w:r>
        <w:rPr/>
        <w:t xml:space="preserve">Zrekonstruovaná tramvaj bude ozdobou sbírky dopravního podniku a navíc poslouží v průběhu různých kulturních a společenských akcí i k vyjížďkám milovníků historie a tramvají po městě.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7-05-2024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2026-05-23T22:31:09+02:00</dcterms:created>
  <dcterms:modified xsi:type="dcterms:W3CDTF">2026-05-23T22:31:09+02:00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