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Rybáři z Frýdlantu pořádali závody Beskydský pstruh</w:t>
      </w:r>
    </w:p>
    <w:p>
      <w:pPr/>
      <w:r>
        <w:rPr>
          <w:b w:val="1"/>
          <w:bCs w:val="1"/>
        </w:rPr>
        <w:t xml:space="preserve">Rybáři z Frýdlantu nad Ostravicí pořádali závody Beskydský pstruh. Do soutěže se zapojilo 26 lovců.</w:t>
      </w:r>
    </w:p>
    <w:p>
      <w:pPr/>
      <w:r>
        <w:rPr>
          <w:b w:val="1"/>
          <w:bCs w:val="1"/>
        </w:rPr>
        <w:t xml:space="preserve">Jan Kaloč, hospodář MO ČRS Frýdlant nad Ostravicí:</w:t>
      </w:r>
      <w:r>
        <w:rPr/>
        <w:t xml:space="preserve"> “Nacházíme se na řece Ostravici, kde se pořádá 2. ročník rybářských závodů v přívlači Beskydský pstruh. Pořádá to Místní organizace Frýdlant nad Ostravicí. Jsou tady závodníci z celé České republiky a Slovenské republiky. Do tohoto toku bylo vysazeno přes 300 kilogramů ryb. Je to pstruh obecný a pstruh duhový. Závodníků je 26 a lovné úseky jsou dlouhé 2 kilometry a je to rozděleno na dva sektory. Jeden se loví dopoledne, druhý směrem k Harcovskému mostu se bude lovit odpoledne.”</w:t>
      </w:r>
    </w:p>
    <w:p>
      <w:pPr/>
      <w:r>
        <w:rPr/>
        <w:t xml:space="preserve">Mezi soutěžícími nechyběli ani začínající rybáři. </w:t>
      </w:r>
    </w:p>
    <w:p>
      <w:pPr/>
      <w:r>
        <w:rPr>
          <w:b w:val="1"/>
          <w:bCs w:val="1"/>
        </w:rPr>
        <w:t xml:space="preserve">Viktor Závada, soutěžící rybář: </w:t>
      </w:r>
      <w:r>
        <w:rPr/>
        <w:t xml:space="preserve">“Jsem z Frýdlantu nad Ostravicí a k rybaření mě dostal taťka. Dneska jsem tady na rybářských závodech, abych vyhrál první místo. Zatím jsem chytil jednu rybu, ale doufám, že chytím ještě hodně ryb.”</w:t>
      </w:r>
    </w:p>
    <w:p>
      <w:pPr/>
      <w:r>
        <w:rPr>
          <w:b w:val="1"/>
          <w:bCs w:val="1"/>
        </w:rPr>
        <w:t xml:space="preserve">Jan Kaloč, hospodář MO ČRS Frýdlant nad Ostravicí: </w:t>
      </w:r>
      <w:r>
        <w:rPr/>
        <w:t xml:space="preserve">“Ty menší ryby jsou kolem 15 centimetrů, je to jednoletá ryba. Potom tam jsou pstruzi obecní, dvouleté ryby. Ty jsou ze sádek a mají váhu 0,4 kg, zhruba 35 cm délky. To samé pstruh duhový. Také 0,51 kg o délce 35 cm metrů. Všechny ryby se pouští. Dle pravidel si mohou ponechat 3 kusy pstruha duhového, popřípadě potočního, 3 lososovité ryby si mohu ponechat. Lovící musí ihned zapsat do povolenky váhu, míru a počet kusů.”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2026-02-23T05:59:30+01:00</dcterms:created>
  <dcterms:modified xsi:type="dcterms:W3CDTF">2026-02-23T05:59:30+01:00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