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Radnice pozvala jubilanty na výlet po Těrlicku</w:t></w:r></w:p><w:p><w:pPr/><w:r><w:rPr><w:b w:val="1"/><w:bCs w:val="1"/></w:rPr><w:t xml:space="preserve">Občané Těrlicka, kteří v letošním roce slaví 70 let a vyšší životní jubilea, se mohli zúčastnit tradičního komentovaného výletu po zajímavých místech obce. vedení radnice pro účastníky připravilo několik zastávek s programem, kam je dopravil autobus.</w:t></w:r></w:p><w:p><w:pPr/><w:r><w:rPr><w:b w:val="1"/><w:bCs w:val="1"/></w:rPr><w:t xml:space="preserve">David Biegun (Naše Těrlicko), starosta Těrlicka: </w:t></w:r><w:r><w:rPr/><w:t xml:space="preserve">“Stejně jako v loňském roce jsme si i letos připravili pro naše těrlické jubilanty malé překvapení a pozvali jsme na celodenní výlet po Těrlicku, kde jim chceme ukázat zajímavá a netradiční místa. Jsem přesvědčen, že některá z nich ještě možná ani neviděli a ke každému místu jim chceme vždycky připravit malé povídání, abychom jim řekli, o co se vlastně na tom místě jedná.”</w:t></w:r></w:p><w:p><w:pPr/><w:r><w:rPr/><w:t xml:space="preserve">Ještě než jubilanti vyrazili autobusem k první zastávce u památné lípy, seznámil je starosta s novinkami, které se týkají budoucího vzhledu centra obce. </w:t></w:r></w:p><w:p><w:pPr/><w:r><w:rPr><w:b w:val="1"/><w:bCs w:val="1"/></w:rPr><w:t xml:space="preserve">David Biegun (Naše Těrlicko), starosta Těrlicka: </w:t></w:r><w:r><w:rPr/><w:t xml:space="preserve">“Budeme začínat tady v kulturním domě, protože dneska výjimečně chceme jubilantům představit také novou vizi Těrlického náměstí a hřbitova, jelikož jsme požádali o dotaci ve výši necelých 5 milionů korun a vypadá to, že bychom ji měli dostat. Takže budou jedni z prvních, kteří se budou moci podívat na to, jak nové náměstí a hřbitov budou vypadat.”</w:t></w:r></w:p><w:p><w:pPr/><w:r><w:rPr/><w:t xml:space="preserve">V průběhu 5 hodin pak jubilanti navštívili řadu míst, kde vzpomínali, jak vypadala dříve a nechyběly ani sportovní ukázky. </w:t></w:r></w:p><w:p><w:pPr/><w:r><w:rPr><w:b w:val="1"/><w:bCs w:val="1"/></w:rPr><w:t xml:space="preserve">David Biegun (Naše Těrlicko), starosta Těrlicka: </w:t></w:r><w:r><w:rPr><w:i w:val="1"/><w:iCs w:val="1"/></w:rPr><w:t xml:space="preserve">“</w:t></w:r><w:r><w:rPr/><w:t xml:space="preserve">Máme pro ně připraveno i plno sportovních zážitků, protože v areálu Ski & Wake jim chceme ukázat dovednosti vodních lyží. Chceme jim také ukázat nově zbudované pumptrackové hřiště, kdyby nám měli taky ukázat mladí kluci, jak se na tam jezdí. Máme pro ně připraveno občerstvení. Připravili jsme pro ně i perfektní počasí, takže věřím, že si to krásně užijeme."</w:t></w:r></w:p><w:p><w:pPr/><w:b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2026-02-22T02:37:12+01:00</dcterms:created>
  <dcterms:modified xsi:type="dcterms:W3CDTF">2026-02-22T02:37:12+01:00</dcterms:modified>
</cp:coreProperties>
</file>

<file path=docProps/custom.xml><?xml version="1.0" encoding="utf-8"?>
<Properties xmlns="http://schemas.openxmlformats.org/officeDocument/2006/custom-properties" xmlns:vt="http://schemas.openxmlformats.org/officeDocument/2006/docPropsVTypes"/>
</file>