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Havířovský Den pro děti i rodiny si užily tisíce lidí</w:t>
      </w:r>
    </w:p>
    <w:p>
      <w:pPr/>
      <w:r>
        <w:rPr>
          <w:b w:val="1"/>
          <w:bCs w:val="1"/>
        </w:rPr>
        <w:t xml:space="preserve">Havířovský den pro rodiny i děti navštívily tisíce lidí. Město pro všechny připravilo opravdu bohatý program, ze kterého měly radost zejména ratolesti. Bohužel program předčasně ukončila bouřka.</w:t>
      </w:r>
    </w:p>
    <w:p>
      <w:pPr/>
      <w:r>
        <w:rPr/>
        <w:t xml:space="preserve">Náměstí Republiky a jeho okolí patřilo v pátek zejména dětem. Program začal ve 13 hodin a prostranství se brzy zaplnilo. </w:t>
      </w:r>
    </w:p>
    <w:p>
      <w:pPr/>
      <w:r>
        <w:rPr>
          <w:b w:val="1"/>
          <w:bCs w:val="1"/>
        </w:rPr>
        <w:t xml:space="preserve">Jana Feberová (SOCDEM), náměstkyně primátora: </w:t>
      </w:r>
      <w:r>
        <w:rPr/>
        <w:t xml:space="preserve">"Já jsem ráda, že jsme tady na náměstí vytvořili pro naše děti hlavně k jejich zítřejšímu svátku veškeré tyto atrakce a samozřejmě, ať si to užijí i rodiče. Jsem ráda, že je plné náměstí, protože těch aktivit, které si tady mohou užít děti, je spousta. Letos jsme to pojali tak, že děláme společnou akci, a to s MKS, knihovnou a Asterixem. A to je dobře, protože tím víc mají děti zábavy a různých workshopů. Nachystali jsme jim toho hodně.”</w:t>
      </w:r>
    </w:p>
    <w:p>
      <w:pPr/>
      <w:r>
        <w:rPr/>
        <w:t xml:space="preserve">Děti si tak mohly vyrobit například záložky do knížek, vyzkoušet si 3D tiskárny, podívat se na agility. Na podiu hrály kapely, cimbálová muzika a hlavně zde vystupovaly děti ze Střediska volného času Asterix. Nechyběly ani soutěže o ceny.</w:t>
      </w:r>
    </w:p>
    <w:p>
      <w:pPr/>
      <w:r>
        <w:rPr>
          <w:b w:val="1"/>
          <w:bCs w:val="1"/>
        </w:rPr>
        <w:t xml:space="preserve">Lucie Bitterová, zástupkyně ředitelky SVČ Asterix:</w:t>
      </w:r>
      <w:r>
        <w:rPr/>
        <w:t xml:space="preserve"> “Děti dostanou startovní kartičku, na které je sedm stanovišť. Děti pracují s různými úkoly. Pracují s 3D perem, nebo fixem, skáčou přes překážky, nějaká tetovačka tam je, když to splní, přijdou s vyplněnou kartičkou a dostanou ode mě odměnu. Dostanou medaili, píšťalku, lízátko srdíčkové a bonbonek.”</w:t>
      </w:r>
    </w:p>
    <w:p>
      <w:pPr/>
      <w:r>
        <w:rPr>
          <w:b w:val="1"/>
          <w:bCs w:val="1"/>
        </w:rPr>
        <w:t xml:space="preserve">anketa: </w:t>
      </w:r>
      <w:r>
        <w:rPr/>
        <w:t xml:space="preserve">“Líbilo se mi, jak jsem byla na řetízkovém kolotoči. já jsem vyhrála medvídka."</w:t>
      </w:r>
    </w:p>
    <w:p>
      <w:pPr/>
      <w:r>
        <w:rPr>
          <w:b w:val="1"/>
          <w:bCs w:val="1"/>
        </w:rPr>
        <w:t xml:space="preserve">anketa:</w:t>
      </w:r>
      <w:r>
        <w:rPr/>
        <w:t xml:space="preserve"> “Je toho tady fakt hodně a hlavně koníka, toho jsme si s dcerou užily. Kolotoče, všechno super pro ty děti. Pro mě taky. Občerstvení tady je, takže v pohodě.”</w:t>
      </w:r>
    </w:p>
    <w:p>
      <w:pPr/>
      <w:r>
        <w:rPr>
          <w:b w:val="1"/>
          <w:bCs w:val="1"/>
        </w:rPr>
        <w:t xml:space="preserve">anketa:</w:t>
      </w:r>
      <w:r>
        <w:rPr/>
        <w:t xml:space="preserve"> “Já jsem chytala rybičky a válela jsem se na balónu. Dneska ten den je pro nás, protože je Den dětí.”</w:t>
      </w:r>
    </w:p>
    <w:p>
      <w:pPr/>
      <w:r>
        <w:rPr>
          <w:b w:val="1"/>
          <w:bCs w:val="1"/>
        </w:rPr>
        <w:t xml:space="preserve">anketa: </w:t>
      </w:r>
      <w:r>
        <w:rPr/>
        <w:t xml:space="preserve">“Je to tady úžasné, loví rybičky a až bude mít plný kyblíček, tak dostane hračku. Navštívili jsme závody, máme pět razítek a ještě nám schází tři razítka.”</w:t>
      </w:r>
    </w:p>
    <w:p>
      <w:pPr/>
      <w:r>
        <w:rPr>
          <w:b w:val="1"/>
          <w:bCs w:val="1"/>
        </w:rPr>
        <w:t xml:space="preserve">anketa: </w:t>
      </w:r>
      <w:r>
        <w:rPr/>
        <w:t xml:space="preserve">“Je to perfektní. Určitě se vyplatí tady jít a jsem tu s mou sestrou, ta chytá ryby a protože sem dobrý brácha, tak jsem jí to koupil.”</w:t>
      </w:r>
    </w:p>
    <w:p>
      <w:pPr/>
      <w:r>
        <w:rPr>
          <w:b w:val="1"/>
          <w:bCs w:val="1"/>
        </w:rPr>
        <w:t xml:space="preserve">anketa: </w:t>
      </w:r>
      <w:r>
        <w:rPr/>
        <w:t xml:space="preserve">“Je to úplně skvělé, hlavně je pecka se toho zúčastnit, si myslím. Tolik lidí jsem nečekal, že tady dneska bude.”</w:t>
      </w:r>
    </w:p>
    <w:p>
      <w:pPr/>
      <w:r>
        <w:rPr/>
        <w:t xml:space="preserve">Zábava na náměstí měla trvat až do večera. Bohužel v 17 hodin se bouřka nevyhnula ani Havířovu. A přesto, že dětem z Asterixu déšť očividně nevadil, musela být akce  i z bezpečnostních důvodů přerušena. </w:t>
      </w:r>
    </w:p>
    <w:p>
      <w:pPr/>
      <w:r>
        <w:rPr/>
        <w:t xml:space="preserve">---</w:t>
      </w:r>
    </w:p>
    <w:p>
      <w:pPr>
        <w:pStyle w:val="Heading1"/>
      </w:pPr>
      <w:r>
        <w:rPr>
          <w:sz w:val="36"/>
          <w:szCs w:val="36"/>
        </w:rPr>
        <w:t xml:space="preserve">MRA potřebuje na opravy bytů stavební firmy</w:t>
      </w:r>
    </w:p>
    <w:p>
      <w:pPr/>
      <w:r>
        <w:rPr>
          <w:b w:val="1"/>
          <w:bCs w:val="1"/>
        </w:rPr>
        <w:t xml:space="preserve">Městská realitní agentura opraví ročně až 400 uvolněných bytů. V letních měsících se ale potýká s problémem. Stavební firmy dávají raději přednost velkým venkovním zakázkám.</w:t>
      </w:r>
    </w:p>
    <w:p>
      <w:pPr/>
      <w:r>
        <w:rPr/>
        <w:t xml:space="preserve">Takto vypadá městský byt po rekonstrukci, než se do něho nastěhuje nový nájemník. Aby Městská realitní agentura mohla provést modernizaci, potřebuje k tomu stavební firmy. </w:t>
      </w:r>
    </w:p>
    <w:p>
      <w:pPr/>
      <w:r>
        <w:rPr>
          <w:b w:val="1"/>
          <w:bCs w:val="1"/>
        </w:rPr>
        <w:t xml:space="preserve">Lukáš Lhotský, ředitel MRA Havířov: </w:t>
      </w:r>
      <w:r>
        <w:rPr/>
        <w:t xml:space="preserve">"Nám se měsíčně vrací asi 30 bytů, ročně to dělá až 400 bytů s tím, že opravit je potřeba v tom větším rozsahu ⅔ až ¾ těchto bytů. Aktuálně máme vypsána výběrová řízení na 36 bytů, nicméně to se aktualizuje víceméně každý den. Faktem je, že v letních měsících se potýkáme s nedostatkem zájmu ze strany stavebních firem, které preferují ty venkovní akce rozsáhlejší, které vyžadují vhodné klimatické podmínky, takže je pravda, že se aktuálně potýkáme s tím, že některé ty soutěže na opravy volných bytů musíme i opakovat, protože jsme neobdrželi žádnou nabídku.”</w:t>
      </w:r>
    </w:p>
    <w:p>
      <w:pPr/>
      <w:r>
        <w:rPr/>
        <w:t xml:space="preserve">K administraci zadávacích řízení MRA využívá Národní elektronický nástroj, což je portál Ministerstva pro místní rozvoj a který je určený k transparentnímu zadávání veřejných zakázek.</w:t>
      </w:r>
    </w:p>
    <w:p>
      <w:pPr/>
      <w:r>
        <w:rPr>
          <w:b w:val="1"/>
          <w:bCs w:val="1"/>
        </w:rPr>
        <w:t xml:space="preserve">Lukáš Lhotský, ředitel MRA Havířov: </w:t>
      </w:r>
      <w:r>
        <w:rPr/>
        <w:t xml:space="preserve">"Všichni dodavatelé, kteří mají zájem podílet se na opravách městských bytů a dalších stavebních akcí vyhlašovaných ve prospěch Statutárního města Havířov, se mohou zaregistrovat do toho systému, zdarma se mohou zaregistrovat u naši společnosti a následně budou automaticky oslovování ve všech poptávkových řízeních.”</w:t>
      </w:r>
    </w:p>
    <w:p>
      <w:pPr/>
      <w:r>
        <w:rPr/>
        <w:t xml:space="preserve">Prioritou je, aby byly práce provedeny kvalitně. Celková oprava bytu trvá zpravidla 42 kalendářních dnů.</w:t>
      </w:r>
    </w:p>
    <w:p>
      <w:pPr/>
      <w:r>
        <w:rPr>
          <w:b w:val="1"/>
          <w:bCs w:val="1"/>
        </w:rPr>
        <w:t xml:space="preserve">Martin Unucka, vedoucí investičně-provozního odboru MRA Havířov : </w:t>
      </w:r>
      <w:r>
        <w:rPr/>
        <w:t xml:space="preserve">“Naše kontroly probíhají technikem, který má nastaveno 12 kontrol, kdy v každé kontrole je potřeba zapsat do stavebního deníku a do našeho formuláře provedena kontrola. Jedná se o bourací práce, dále je to založení bytového jádra, kdy zakládáme z materiálu dispozici a rozměření toho jádra, abychom věděli, že nám do dispozice vleze vana, vleze nám tam pračka a následně se pokračuje dále. Zásadní kontrolou je také hydroizolace, kdy před montáží obkladů a dlažeb, je třeba zkontrolovat hydroizolační povrch. Další kontroly probíhají průběžně až do finále předání bytu.”</w:t>
      </w:r>
    </w:p>
    <w:p>
      <w:pPr/>
      <w:r>
        <w:rPr/>
        <w:t xml:space="preserve">---</w:t>
      </w:r>
    </w:p>
    <w:p>
      <w:pPr>
        <w:pStyle w:val="Heading1"/>
      </w:pPr>
      <w:r>
        <w:rPr>
          <w:sz w:val="36"/>
          <w:szCs w:val="36"/>
        </w:rPr>
        <w:t xml:space="preserve">Příští Majáles bude pořádat SPŠ elektrotechnická</w:t>
      </w:r>
    </w:p>
    <w:p>
      <w:pPr/>
      <w:r>
        <w:rPr>
          <w:b w:val="1"/>
          <w:bCs w:val="1"/>
        </w:rPr>
        <w:t xml:space="preserve">Žádost byla vyslyšena a pořadatelem příštího Majálesu se poprvé ujme jiná střední škola než Gymnázium Komenského či Studentská. A noví nadšení organizátoři rozhodně nelení a mají už i datum pro příští rok.</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w:t>
      </w:r>
      <w:b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2025-12-19T18:05:21+01:00</dcterms:created>
  <dcterms:modified xsi:type="dcterms:W3CDTF">2025-12-19T18:05:21+01:00</dcterms:modified>
</cp:coreProperties>
</file>

<file path=docProps/custom.xml><?xml version="1.0" encoding="utf-8"?>
<Properties xmlns="http://schemas.openxmlformats.org/officeDocument/2006/custom-properties" xmlns:vt="http://schemas.openxmlformats.org/officeDocument/2006/docPropsVTypes"/>
</file>