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Městské sady se rozrostly o nové stromy</w:t>
      </w:r>
    </w:p>
    <w:p>
      <w:pPr/>
      <w:r>
        <w:rPr>
          <w:b w:val="1"/>
          <w:bCs w:val="1"/>
        </w:rPr>
        <w:t xml:space="preserve">Opava nechala vysadit nové stromy v Městských sadech. Nahradily stromy napadené jmelím, které byly pokáceny v minulých letech. Poškozeny byly natolik, že ohrožovaly bezpečnost kolemjdoucích.</w:t>
      </w:r>
    </w:p>
    <w:p>
      <w:pPr/>
      <w:r>
        <w:rPr/>
        <w:t xml:space="preserve">V Městských sadech roste více než 8 desítek nových stromů. Mezi nimi například lípy nebo javory. Vysazeny byly v rámci revitalizace tohoto oblíbeného a hojně navštěvovaného parku. Do konce roku jich přibude ještě jednou tolik.</w:t>
      </w:r>
    </w:p>
    <w:p>
      <w:pPr/>
      <w:r>
        <w:rPr>
          <w:b w:val="1"/>
          <w:bCs w:val="1"/>
        </w:rPr>
        <w:t xml:space="preserve">Tomáš Navrátil (ANO), primátor Opavy: </w:t>
      </w:r>
      <w:r>
        <w:rPr/>
        <w:t xml:space="preserve">“V průběhu minulých let došlo k pořezu stromů v rámci akce bílého jmelí, kdy ty stromy byly poškozeny a hrozilo jejich zřícení, případně pád. My jsme si nechali udělat studii na kompletní revitalizaci Městských sadů a teď už proběhla první etapa sázení, kdy jsme vysadili zhruba polovinu ze 170 stromů a na podzim vysadíme druhou polovinu.” </w:t>
      </w:r>
    </w:p>
    <w:p>
      <w:pPr/>
      <w:r>
        <w:rPr>
          <w:b w:val="1"/>
          <w:bCs w:val="1"/>
        </w:rPr>
        <w:t xml:space="preserve">anketa: návštěvníci Městských sadů: </w:t>
      </w:r>
      <w:r>
        <w:rPr/>
        <w:t xml:space="preserve">“Je to super, že to tady zase roste, je tady čerstvější vzduch, že? Hlavně, že tady jsou stromy, to je jedno, jestli jehličnaté nebo listnaté, prostě děti se rády dívají z kočárku na stromy, takže super, že tady stromy jsou.”</w:t>
      </w:r>
    </w:p>
    <w:p>
      <w:pPr/>
      <w:r>
        <w:rPr/>
        <w:t xml:space="preserve">"Stromy jsou úžasné, vypadají skvěle, fantasticky. "</w:t>
      </w:r>
    </w:p>
    <w:p>
      <w:pPr/>
      <w:r>
        <w:rPr/>
        <w:t xml:space="preserve">Celkově by se mělo ve městě v letošním roce vysadit 800 stromů.</w:t>
      </w:r>
    </w:p>
    <w:p>
      <w:pPr/>
      <w:r>
        <w:rPr>
          <w:b w:val="1"/>
          <w:bCs w:val="1"/>
        </w:rPr>
        <w:t xml:space="preserve">Tomáš Navrátil (ANO), primátor Opavy: </w:t>
      </w:r>
      <w:r>
        <w:rPr/>
        <w:t xml:space="preserve">!Je to taková společná akce na to naše výročí, kdy jsme si dali cíl právě těch 800 stromů a do toho zapojujeme také veřejnost, společnosti místní, nebo také například školy. Mají možnost si je zasadit buď na svých pozemcích nebo na pozemcích, které jim určí město v případě, že vlastní pozemky nemají, na což jsme taky u některých firem narazili.”</w:t>
      </w:r>
    </w:p>
    <w:p>
      <w:pPr/>
      <w:r>
        <w:rPr/>
        <w:t xml:space="preserve">Zatímco na svých pozemcích si lidé mohou vysadit jakýkoliv strom k 800. výročí Opavy, na pozemcích města o druhu stromu rozhodují dendrologové.</w:t>
      </w:r>
    </w:p>
    <w:p>
      <w:pPr/>
      <w:r>
        <w:rPr/>
        <w:t xml:space="preserve">---</w:t>
      </w:r>
    </w:p>
    <w:p>
      <w:pPr>
        <w:pStyle w:val="Heading1"/>
      </w:pPr>
      <w:r>
        <w:rPr>
          <w:sz w:val="36"/>
          <w:szCs w:val="36"/>
        </w:rPr>
        <w:t xml:space="preserve">Opava přispěje klubům na provoz a údržbu hřišť</w:t>
      </w:r>
    </w:p>
    <w:p>
      <w:pPr/>
      <w:r>
        <w:rPr>
          <w:b w:val="1"/>
          <w:bCs w:val="1"/>
        </w:rPr>
        <w:t xml:space="preserve">Opava zavedla novinku pro sportovní kluby. Schválila pravidla na přidělování finančních prostředků pro sportovní infrastrukturu. Za peníze města si tak mohou pořídit zařízení na údržbu a provoz sportovišť.</w:t>
      </w:r>
    </w:p>
    <w:p>
      <w:pPr/>
      <w:r>
        <w:rPr/>
        <w:t xml:space="preserve">Sportovní kluby v Opavě dlouhodobě volaly po tom, aby si mohly pořídit vybavení pro údržbu a provoz sportovišť. Město jim vyšlo vstříc a změnilo pravidla pro podávání žádosti o přidělení investiční účelové dotace pro sportovní infrastrukturu.</w:t>
      </w:r>
    </w:p>
    <w:p>
      <w:pPr/>
      <w:r>
        <w:rPr>
          <w:b w:val="1"/>
          <w:bCs w:val="1"/>
        </w:rPr>
        <w:t xml:space="preserve">Michal Kokošek (ANO), náměstek primátora Opavy: </w:t>
      </w:r>
      <w:r>
        <w:rPr/>
        <w:t xml:space="preserve">“My jsme v letošním roce zahájili pilotní program, předělali jsme pravidla, podle kterých si mohou sportovní kluby žádat a do rozpočtu města jsme dali částku 2 miliony korun, která by měla být vyčerpána v letošním roce. Věříme, že se tento pilotní program chytne a sportovní kluby tak budou mít možnost si pořídit vybavení pro údržbu a provoz sportovišť.” </w:t>
      </w:r>
    </w:p>
    <w:p>
      <w:pPr/>
      <w:r>
        <w:rPr/>
        <w:t xml:space="preserve">Žádosti si mohou sportovní kluby podávat v průběhu celého roku.</w:t>
      </w:r>
    </w:p>
    <w:p>
      <w:pPr/>
      <w:r>
        <w:rPr>
          <w:b w:val="1"/>
          <w:bCs w:val="1"/>
        </w:rPr>
        <w:t xml:space="preserve">Michal Kokošek (ANO), náměstek primátora Opavy: </w:t>
      </w:r>
      <w:r>
        <w:rPr/>
        <w:t xml:space="preserve">“Systém je nastavený tak, že vlastně pokud budou finanční prostředky, tak rada města může přidělit požadované finanční prostředky na nákup tohoto zařízení a je to do výše teda dvou milionů korun, přičemž je tam samozřejmě nutná spoluúčast jednotlivých sportovních klubů.”</w:t>
      </w:r>
    </w:p>
    <w:p>
      <w:pPr/>
      <w:r>
        <w:rPr/>
        <w:t xml:space="preserve">Sportovní kluby to samozřejmě vítají. Na provoz a údržbu hřišť potřebují statisíce korun. </w:t>
      </w:r>
    </w:p>
    <w:p>
      <w:pPr/>
      <w:r>
        <w:rPr>
          <w:b w:val="1"/>
          <w:bCs w:val="1"/>
        </w:rPr>
        <w:t xml:space="preserve">Dalibor Fišer, předseda, Fotbalový klub SLAVIA OPAVA</w:t>
      </w:r>
      <w:r>
        <w:rPr/>
        <w:t xml:space="preserve">: “Nebýt spolupráce se statutárním městem, tak tento klub už by dávno neexistoval. Teďka přijde konec sezóny a údržba hřiště stojí třeba 300 tisíc a to my sami dneska už nejsme schopni sehnat, takže budeme si žádat účelovou dotaci a věříme, že se s městem domluvíme. Máme tu 9 mančaftů momentálně, je nás tu 220 dětí asi do 20 let.”</w:t>
      </w:r>
    </w:p>
    <w:p>
      <w:pPr/>
      <w:r>
        <w:rPr>
          <w:b w:val="1"/>
          <w:bCs w:val="1"/>
        </w:rPr>
        <w:t xml:space="preserve">Viktor Cvek, trenér, Basket Opava 2010: </w:t>
      </w:r>
      <w:r>
        <w:rPr/>
        <w:t xml:space="preserve">“My jsme začali tady s děvčaty pracovat asi před 3 lety, Aktuálně máme zhruba 60 děvčat ve 4 věkových kategoriích a příští rok nás čekají dvě soutěže celostátní, což je relativně  rarita v Opavě, Samozřejmě s rostoucím počtem děvčat nám roste počet hodin, které musíme platit nájem tady, nájem haly. Samozřejmostí je vybavení co se týče dresů, tréninkových triček, případně dalších pomůcek a proto je pro nás ta podpora města, kraje a dalších organizací velmi důležitá.”</w:t>
      </w:r>
    </w:p>
    <w:p>
      <w:pPr/>
      <w:r>
        <w:rPr>
          <w:b w:val="1"/>
          <w:bCs w:val="1"/>
        </w:rPr>
        <w:t xml:space="preserve">anketa: basketbalistky, Basket Opava 2010: </w:t>
      </w:r>
      <w:r>
        <w:rPr/>
        <w:t xml:space="preserve">“Asi bych se chtěla dostat do španělské ligy a jestli by to vyšlo a byla bych ještě lepší, tak bych se chtěla dostat do ženské NBA. Basket hraju asi 2 roky a stále mě to baví.”</w:t>
      </w:r>
    </w:p>
    <w:p>
      <w:pPr/>
      <w:r>
        <w:rPr/>
        <w:t xml:space="preserve">“Já hraju basket už asi 3, 4 roky a hrála jsem i s klukama za BK Opava a zatím mě to strašně moc baví, takže asi bych to chtěla dělat co nejdýl.”</w:t>
      </w:r>
    </w:p>
    <w:p>
      <w:pPr/>
      <w:r>
        <w:rPr/>
        <w:t xml:space="preserve">S žádostmi o dotace sportovním klubům pomáhá Česká unie sportu v Opavě.</w:t>
      </w:r>
    </w:p>
    <w:p>
      <w:pPr/>
      <w:r>
        <w:rPr>
          <w:b w:val="1"/>
          <w:bCs w:val="1"/>
        </w:rPr>
        <w:t xml:space="preserve">Ladislav Kreisel, tajemník České unie sportu v Opavě: </w:t>
      </w:r>
      <w:r>
        <w:rPr/>
        <w:t xml:space="preserve">“V letošním roce jsme začali znovu a vrátili jsme se asi po 5 letech k zajišťování servisu dotací. Ty dotace jsou parádní, protože Opavě to závidí všechna města tady v okolí, protože opravdu má to smysl, pro kluby to má velký význam, dostanou peníze velice brzy, už v polovině ledna, což je pro ně vynikající.”</w:t>
      </w:r>
    </w:p>
    <w:p>
      <w:pPr/>
      <w:r>
        <w:rPr/>
        <w:t xml:space="preserve">Kluby pouze pošlou podklady, které si od nich Česká unie sportu vyžádá a o nic víc se nemusí starat.</w:t>
      </w:r>
    </w:p>
    <w:p>
      <w:pPr/>
      <w:r>
        <w:rPr/>
        <w:t xml:space="preserve">---</w:t>
      </w:r>
    </w:p>
    <w:p>
      <w:pPr>
        <w:pStyle w:val="Heading1"/>
      </w:pPr>
      <w:r>
        <w:rPr>
          <w:sz w:val="36"/>
          <w:szCs w:val="36"/>
        </w:rPr>
        <w:t xml:space="preserve">Výstava před Bredou mapuje život Davida Weinsteina</w:t>
      </w:r>
    </w:p>
    <w:p>
      <w:pPr/>
      <w:r>
        <w:rPr>
          <w:b w:val="1"/>
          <w:bCs w:val="1"/>
        </w:rPr>
        <w:t xml:space="preserve">David Weinstein by letos oslavil 150 let. Toto výročí připomíná výstava na náměstí před Bredou, jejíž dominantou jsou stará demontovaná okna obchodního domu Breda, který prochází celkovou rekonstrukcí.</w:t>
      </w:r>
    </w:p>
    <w:p>
      <w:pPr/>
      <w:r>
        <w:rPr/>
        <w:t xml:space="preserve">Výstava David Weinstein 150 let mapuje trnitou životní cestu obchodníka a podnikatele, který v letech 1927 a 1928 nechal OD Breda postavit vídeňským architektem Leopoldem Bauerem. </w:t>
      </w:r>
    </w:p>
    <w:p>
      <w:pPr/>
      <w:r>
        <w:rPr>
          <w:b w:val="1"/>
          <w:bCs w:val="1"/>
        </w:rPr>
        <w:t xml:space="preserve">Tomáš Navrátil (ANO), primátor Opavy: </w:t>
      </w:r>
      <w:r>
        <w:rPr/>
        <w:t xml:space="preserve">“Tato výstava se opravdu povedla, je úžasná a právě tato okna jsou bývalé historické okna, které jsou vysazeny z OD Breda. Dnes jsou tam udělané nové repliky a z těchto historických oken je udělaná tato krásná výstava. Věřím, že se bude lidem líbit, je to krásná myšlenka. Je to takové postupné otevírání a oživení Bredy.”</w:t>
      </w:r>
    </w:p>
    <w:p>
      <w:pPr/>
      <w:r>
        <w:rPr>
          <w:b w:val="1"/>
          <w:bCs w:val="1"/>
        </w:rPr>
        <w:t xml:space="preserve">Jakub Hepp, kurátor výstavy, Mód architekti: </w:t>
      </w:r>
      <w:r>
        <w:rPr/>
        <w:t xml:space="preserve">“My jsme to architektonicky pojali jako cestu tím jeho průkopnickým životem, kdy vlastně mluví se o něm jako o místním Baťovi, takže ta jeho cesta v podstatě nebyla jednoduchá, proto je nějakým způsobem to vyjádřeno nějakým rámem, orámováním a potom v těch jednotlivých oknech, jsou to teda okna použitá ze staré Bredy, jsou jednotlivé obrazy od  Václava Hájka, říkejme tomu obrazy.”</w:t>
      </w:r>
    </w:p>
    <w:p>
      <w:pPr/>
      <w:r>
        <w:rPr>
          <w:b w:val="1"/>
          <w:bCs w:val="1"/>
        </w:rPr>
        <w:t xml:space="preserve">Václav Hájek, historik, autor výstavy: </w:t>
      </w:r>
      <w:r>
        <w:rPr/>
        <w:t xml:space="preserve">“Já jsem se snažil z toho spousta fotografií, které se mi podařilo k tomu tématu života Davida Weinsteina v průběhu let nasbírat, tak jsem se snažil vybrat ty, které co nejvíc charakterizují jeho jednotlivé životní etapy. Jeho příchod  do Opavy, nějaký podnikatelský růst, pak takovou tu expanzi a ten vrchol, kterého dosáhl právě stavbou toho nového obchodního domu, který nám tady zůstal do dneška.”</w:t>
      </w:r>
    </w:p>
    <w:p>
      <w:pPr/>
      <w:r>
        <w:rPr/>
        <w:t xml:space="preserve">Návštěvníci výstavy si tak mohou projít jeho život, který bohužel skončil tragicky. </w:t>
      </w:r>
    </w:p>
    <w:p>
      <w:pPr/>
      <w:r>
        <w:rPr>
          <w:b w:val="1"/>
          <w:bCs w:val="1"/>
        </w:rPr>
        <w:t xml:space="preserve">anketa: návštěvníci vernisáže výstavy: </w:t>
      </w:r>
      <w:r>
        <w:rPr/>
        <w:t xml:space="preserve">“Je to pěkné, je to pěkně popsané od začátku toho jak začínal Weinstein podnikat a potom jak umřel v podstatě. Tady na tom posledním panelu.”</w:t>
      </w:r>
    </w:p>
    <w:p>
      <w:pPr/>
      <w:r>
        <w:rPr/>
        <w:t xml:space="preserve">“Jsem rodačka z Opavy, už tady žiju 50 let, tak jsem ráda, že to funguje a že to konečně prostě bude tak jak to bylo. Takže jsme rádi, že se to obnovuje.”</w:t>
      </w:r>
    </w:p>
    <w:p>
      <w:pPr/>
      <w:r>
        <w:rPr>
          <w:b w:val="1"/>
          <w:bCs w:val="1"/>
        </w:rPr>
        <w:t xml:space="preserve">Linda Bittová, Spolek pro záchranu obchodního domu BREDA: </w:t>
      </w:r>
      <w:r>
        <w:rPr/>
        <w:t xml:space="preserve">“Díky tomu, že nás lidé podpořili koupí historických parket, tak jsme mohli tuto výstavu dokončit, protože město nám dalo velkou podporu, ale ono to tak vždycky bývá, že člověk když to spočítá, nakonec to dopadne úplně jinak, takže díky Opavanům jsme tu výstavu mohli dokončit a za mě je to krásné umělecké dílo.”</w:t>
      </w:r>
    </w:p>
    <w:p>
      <w:pPr/>
      <w:r>
        <w:rPr/>
        <w:t xml:space="preserve">Zároveň vrcholí i rekonstrukce obchodního domu Breda, který je památkově chráněný. </w:t>
      </w:r>
    </w:p>
    <w:p>
      <w:pPr/>
      <w:r>
        <w:rPr>
          <w:b w:val="1"/>
          <w:bCs w:val="1"/>
        </w:rPr>
        <w:t xml:space="preserve">Tomáš Navrátil (ANO), primátor Opavy: </w:t>
      </w:r>
      <w:r>
        <w:rPr/>
        <w:t xml:space="preserve">“14.6. už bude vyhodnocení architektonické soutěže. Budeme postupem času znovu otevírat Bredu tak, aby se veřejnost mohla podívat například pod kopuli, na střechu, do vnitřních pater, mohly tam třeba probíhat přednášky nebo otevřeme malou kavárnu, která bude na kraji u vstupu a tím vším chceme stále držet Bredu živou a dotáhnout všechno, aby znovu fungovala, byla přístupná a otevřená lidem.”</w:t>
      </w:r>
    </w:p>
    <w:p>
      <w:pPr/>
      <w:r>
        <w:rPr/>
        <w:t xml:space="preserve">Do architektonické soutěže na využití Bredy se přihlásilo 40 architektonických studií a porota vybrala 5 finalistů. Po jejím ukončení si nejen vítězný návrh, ale i ty ostatní budete moci prohlédnout v bývalých výlohách Bredy.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2026-02-11T02:11:13+01:00</dcterms:created>
  <dcterms:modified xsi:type="dcterms:W3CDTF">2026-02-11T02:11:13+01:00</dcterms:modified>
</cp:coreProperties>
</file>

<file path=docProps/custom.xml><?xml version="1.0" encoding="utf-8"?>
<Properties xmlns="http://schemas.openxmlformats.org/officeDocument/2006/custom-properties" xmlns:vt="http://schemas.openxmlformats.org/officeDocument/2006/docPropsVTypes"/>
</file>