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Mezinárodní soutěž na proměnu a využití Bredy má vítěze</w:t>
      </w:r>
    </w:p>
    <w:p>
      <w:pPr/>
      <w:r>
        <w:rPr>
          <w:b w:val="1"/>
          <w:bCs w:val="1"/>
        </w:rPr>
        <w:t xml:space="preserve">A je rozhodnuto. Odborná mezinárodní porota vybrala vítěze soutěže na proměnu opavského památkově chráněného Obchodního domu Breda. Stal se jím tým sdružení architektonických kanceláří z Brna a Bruselu: Atelier GRAM + OFFICE Kersten Geers + Spolka.</w:t>
      </w:r>
    </w:p>
    <w:p>
      <w:pPr/>
      <w:r>
        <w:rPr/>
        <w:t xml:space="preserve">Do mezinárodního soutěžního dialogu na proměnu a využití Bredy se přihlásilo 40 ateliérů nejen z České republiky, ale i Evropy. Do druhé fáze odborná mezinárodní porota vybrala 5 sdružených týmů. Vítězem se stal maximálně kvalitní projekt respektující historické hodnoty.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“Je to naprosto úžasný pocit. Je skvělé, že tady stojíme v této nádherné budově a že jsme vyhráli. Moc se těším na spolupráci s Opavou a s Opavany. Opravdu je to něco skvělého, ta soutěž byla velmi dlouhá, měla dvě fáze. Během toho procesu samozřejmě nevíte, co očekávat a najednou tady stojíme a vyhráli jsme. Je to skvělé.”</w:t>
      </w:r>
    </w:p>
    <w:p>
      <w:pPr/>
      <w:r>
        <w:rPr/>
        <w:t xml:space="preserve">Architektonický návrh vznikl na první dobrou. Stačilo si budovu prohlédnout a hned bylo jasné, že první myšlenka je správná. Jejími základy byla plaza před budovou a vertikální osa.  </w:t>
      </w:r>
    </w:p>
    <w:p>
      <w:pPr/>
      <w:r>
        <w:rPr>
          <w:b w:val="1"/>
          <w:bCs w:val="1"/>
        </w:rPr>
        <w:t xml:space="preserve">David Van Severen, spoluzakladatel studia OFFICE Kersten Geers: </w:t>
      </w:r>
      <w:r>
        <w:rPr/>
        <w:t xml:space="preserve">“Ta budova má opravdu nádhernou fasádu. Když jsme se dívali na tu budovu, tak jsme viděli, že je tam takový narůžovělý podstavec a ten sokl má růžovou barvu a my jsme se rozhodli to roztáhnout právě i do toho koberce a přes ten koberec vstoupíte dovnitř a je důležité dostat se nahoru tou budovou. Proto jsme vytvořili pomocí několika prvků tuto vertikální osu, která prochází celou budovou až na střechu. Je to takové schodiště do opavského nebe.”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“Musím říct, že všechny ty návrhy byly skvělé. Ale nakonec jsme se shodli a téměř jednotně jsme všichni řekli a shodli jsme se na tom vítězném návrhu. On je sice radikální, ale zároveň je citlivý k těm prvkům architekta Bauera. Otevírá více ten veřejný prostor, krásně si hraje se střechou, kde by měla být restaurace a celé je to takové ekonomicky postavené, udržitelné.”</w:t>
      </w:r>
    </w:p>
    <w:p>
      <w:pPr/>
      <w:r>
        <w:rPr>
          <w:b w:val="1"/>
          <w:bCs w:val="1"/>
        </w:rPr>
        <w:t xml:space="preserve">Adam Gebrian, architekt a člen nezávislé poroty: </w:t>
      </w:r>
      <w:r>
        <w:rPr/>
        <w:t xml:space="preserve">“Když se na to podíváte na první pohled, tak vám připadá, že ta změna je velká a když se podíváte na druhý pohled, tak zjistíte, že tomu rozumí, že respektují ty původní věci, že dodržují nosnou konstrukci, že si ten dům velice pečlivě zanalyzovali a že mu nejdou proti srsti.”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“Jsem strašně spokojený, protože to byl pro mě i drtivou část poroty favorit už z minulého kola. Propracovali to ještě více do detailů. Ten jejich vstup je, jak říkám, zásadní a přitom je velice citlivý vůči Bauerovi a jeho dílu a skoro mám pocit, je to hloupé takhle říct, jakoby prodlužuje to Bauerovo myšlení do dnešních dnů. Má prostě obrovské racio, návrh a má velké sebevědomí.”</w:t>
      </w:r>
    </w:p>
    <w:p>
      <w:pPr/>
      <w:r>
        <w:rPr/>
        <w:t xml:space="preserve">Další dva roky budou probíhat projekční práce na finální rekonstrukci, kterou chce město zahájit co nejdříve, předpokladem je rok 2026.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“Budeme zadávat projektování toho předloženého návrhu a tam ještě budeme diskutovat a recitovat, kde v jakých parametrech se to ještě možná může upravit tak, aby to bylo citlivé, přívětivé, aby to bylo realizovatelné i v rámci památkové péče, protože, jak jsem říkal, jsou tam některé změny radikální a musí se velice citlivě vydiskutovat s památkovou péči a také s veřejností, aby to přijala.”</w:t>
      </w:r>
    </w:p>
    <w:p>
      <w:pPr/>
      <w:r>
        <w:rPr/>
        <w:t xml:space="preserve">Všechny architektonické návrhy si můžete prohlédnout na webových stránkách soutěže. Odkaz vidíte na televizní obrazovce.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Opavská porodnice otevřela dveře veřejnosti</w:t>
      </w:r>
    </w:p>
    <w:p>
      <w:pPr/>
      <w:r>
        <w:rPr>
          <w:b w:val="1"/>
          <w:bCs w:val="1"/>
        </w:rPr>
        <w:t xml:space="preserve">Opavská porodnice uspořádala tradiční Den otevřených dveří. Nejen budoucí maminky tak měly možnost prohlédnout si všechny prostory, popovídat si s lékaři a asistentkami a zjistit, jaké porodní možnosti nemocnice nabízí.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zájemci, kteří tady třeba rodili před 30 lety a chtějí se podívat. Takže ten záběr je velký.”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“Jeho principem je, aby se ženy z klasického porodního lůžka dostaly do jiných poloh a aby rodily v jiných polohách než striktně vleže a ten porodní gauč. Je obrovsky oblíbený. Jen za těch pár měsíců, co ho máme, tak dá se říct, že drtivě všechny ostatní alternativy vytlačuje a téměř každá maminka, která přijde rodit, tak chce na gauč.”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“Určitě je o to zájem, je to taky teď v začátku, rozjíždí se to pomalinku, ale maminky ten zájem projevují. Je to péče o děťátko, co se týče potom věcí okolo kojení a samozřejmě péče o porodní poranění a s tím spojené.”</w:t>
      </w:r>
    </w:p>
    <w:p>
      <w:pPr/>
      <w:r>
        <w:rPr/>
        <w:t xml:space="preserve">V rámci dne otevřených dveří si návštěvníci mohli prohlédnout porodní sály, oddělení šestinedělí a novorozenecké oddělení včetně standardních i nadstandardních pokojů.</w:t>
      </w:r>
    </w:p>
    <w:p>
      <w:pPr/>
      <w:r>
        <w:rPr>
          <w:b w:val="1"/>
          <w:bCs w:val="1"/>
        </w:rPr>
        <w:t xml:space="preserve">Soňa Krejčí, vedoucí lékařka, novorozenecké oddělení SNO: </w:t>
      </w:r>
      <w:r>
        <w:rPr/>
        <w:t xml:space="preserve">“Nacházíme se na novorozeneckém oddělení, zrovna v místnosti, která se nazývá observační pokoj. Jsou tady umístěné děti, které jsou těsně po porodu, mohou být nedonošené, nebo málo váží nebo můžou mít nějaké poporodní komplikace. Takže jsou umístěny tady v těch inkubátorech. Přesto jsou rukavičky lásky, takže to děťátko, když se zabalí do té deky, která má ty ruce, tak se zklidní, je hodné.”</w:t>
      </w:r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 Chtěla bych rodit vaginálně, poprvé jsem rodila císařským řezem, tak snad to vyjde.”</w:t>
      </w:r>
    </w:p>
    <w:p>
      <w:pPr/>
      <w:r>
        <w:rPr/>
        <w:t xml:space="preserve">“Je to moje první miminko a rozhodla jsem se teda, že budu rodit tady v opavské nemocnici, protože 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Houslisté se utkali v soutěži Beethovenův Hradec</w:t>
      </w:r>
    </w:p>
    <w:p>
      <w:pPr/>
      <w:r>
        <w:rPr>
          <w:b w:val="1"/>
          <w:bCs w:val="1"/>
        </w:rPr>
        <w:t xml:space="preserve">V Opavě proběhl už 59. ročník mezinárodní interpretační soutěže Beethovenův Hradec. Zúčastnilo se ho 38 talentovaných interpretů z celého světa, což je maximální počet a tentokrát se utkali ve hře na housle.</w:t>
      </w:r>
    </w:p>
    <w:p>
      <w:pPr/>
      <w:r>
        <w:rPr/>
        <w:t xml:space="preserve">Do Opavy zamířili houslisté z celého světa na Mezinárodní interpretační soutěž Beethovenův Hradec. Určena je pro mladé interprety do 30 let, jejichž výkony hodnotí mezinárodní porota.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“Abychom tu soutěž byli schopni realizovat, tak jsme si dali limit 38 účastníků, takže ten limit byl vyčerpaný, naplněný, takže jsme maximálně spokojeni. Máme tam spoustu evropských účastníků, i z Asie a z Kanady. Mají přesně stanovený program pro první, druhé i třetí kolo.”</w:t>
      </w:r>
    </w:p>
    <w:p>
      <w:pPr/>
      <w:r>
        <w:rPr>
          <w:b w:val="1"/>
          <w:bCs w:val="1"/>
        </w:rPr>
        <w:t xml:space="preserve">Jiří Vodička, předseda poroty, </w:t>
      </w:r>
      <w:r>
        <w:rPr>
          <w:b w:val="1"/>
          <w:bCs w:val="1"/>
        </w:rPr>
        <w:t xml:space="preserve">sólista České filharmonie</w:t>
      </w:r>
      <w:r>
        <w:rPr>
          <w:b w:val="1"/>
          <w:bCs w:val="1"/>
        </w:rPr>
        <w:t xml:space="preserve">: </w:t>
      </w:r>
      <w:r>
        <w:rPr/>
        <w:t xml:space="preserve">“Mezinárodní houslová soutěž Beethovenův Hradec patří k těm největším a nejznámějším v ČR, má dlouhodobou tradici a je velice dobře podporovaná se zájmem zahraničních účastníků, což je fantastické. No a můj příběh. Já tuto soutěž znám od svých 15 let, kdy jsem se jí zúčastnil, ještě tehdy probíhala rekonstrukce v Hradci nad Moravicí. Tam jsem získal 1. cenu a je strašně hezké vracet se po tolika letech teď v roli porotce na místo činu. Ta úroveň bude jistě vysoká a nakonec zvítězí jistě ten, kdo si to spravedlivě zaslouží.”</w:t>
      </w:r>
    </w:p>
    <w:p>
      <w:pPr/>
      <w:r>
        <w:rPr/>
        <w:t xml:space="preserve">Soutěž zahájil slavnostní koncert v Minoritském klášteře, na kterém zazněly mimo jiné díla Ludwiga Van Beethovena a Antonína Dvořáka. 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“Velké poděkování patří MS kraji, který je hlavním finančním partnerem této soutěže, další partneři jsou potom MK, Nadace Život umělce, nakladatelství Berenreiter a umělecká agentura Presto.”</w:t>
      </w:r>
    </w:p>
    <w:p>
      <w:pPr/>
      <w:r>
        <w:rPr/>
        <w:t xml:space="preserve">Příští ročník bude pro hru na violoncello a probíhat bude od 11. do 15. června roku 2025. Vzhledem k rekonstrukci zámku v Hradci nad Moravicí se opět uskuteční v Minoritském klášteře a v kostele sv. Václava v Opavě.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2026-02-10T22:22:55+01:00</dcterms:created>
  <dcterms:modified xsi:type="dcterms:W3CDTF">2026-02-10T22:22:55+01:00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