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Soutěž Zlatá Beruška oceňuje mateřské školy v MOaP</w:t>
      </w:r>
    </w:p>
    <w:p>
      <w:pPr/>
      <w:r>
        <w:rPr>
          <w:b w:val="1"/>
          <w:bCs w:val="1"/>
        </w:rPr>
        <w:t xml:space="preserve">V centru Ostravy mají spousty aktivních a kreativních mateřských škol. Dokazuje to i soutěž Zlatá Beruška, která právě takové školky oceňuje za obohacování vzdělávání dětí formou zajímavých aktivit.</w:t>
      </w:r>
    </w:p>
    <w:p>
      <w:pPr/>
      <w:r>
        <w:rPr/>
        <w:t xml:space="preserve">Mateřská škola Dvořákova v centrálním ostravském obvodu  patří mezi trojici vítězů 6. ročníku soutěže Zlatá Beruška. </w:t>
      </w:r>
    </w:p>
    <w:p>
      <w:pPr/>
      <w:r>
        <w:rPr>
          <w:b w:val="1"/>
          <w:bCs w:val="1"/>
        </w:rPr>
        <w:t xml:space="preserve">Simona  Pátík, učitelka MŠ Dvořákova, Ostrava: </w:t>
      </w:r>
      <w:r>
        <w:rPr/>
        <w:t xml:space="preserve">"My jsme se zapojili  s projektem Petr Pan, protože přes celý školní rok jsme se věnovali právě  knížkám pro děti. A Petr Pan byl nejvíce oblíbený přes celý ten rok."</w:t>
      </w:r>
    </w:p>
    <w:p>
      <w:pPr/>
      <w:r>
        <w:rPr/>
        <w:t xml:space="preserve">Soutěž obvod  vymyslel, aby motivoval školky k nadstandardní práci s dětmi a více tak  zpropagoval jejich činnost mezi veřejností.</w:t>
      </w:r>
      <w:br/>
    </w:p>
    <w:p>
      <w:pPr/>
      <w:r>
        <w:rPr>
          <w:b w:val="1"/>
          <w:bCs w:val="1"/>
        </w:rPr>
        <w:t xml:space="preserve">Alena Pataky (ANO), místostarostka  Moravské Ostravy a Přívozu: </w:t>
      </w:r>
      <w:r>
        <w:rPr/>
        <w:t xml:space="preserve">"Tato soutěž se nám  osvědčila, protože školy nedělají monotematická témata, ale každý si nachází  něco specifického a svého. S tím se popere a pak ty projekty se  prezentují, je sestavena komise, která vyhodnotí vždycky tři nejlepší projekty.  Jak vidíte sami, děti mají z toho obrovskou radost, protože dostávají  finanční odměnu a sladkosti. A je to zase motivace do příštího ročníku."</w:t>
      </w:r>
    </w:p>
    <w:p>
      <w:pPr/>
      <w:r>
        <w:rPr>
          <w:b w:val="1"/>
          <w:bCs w:val="1"/>
        </w:rPr>
        <w:t xml:space="preserve">Simona  Pátík, učitelka MŠ Dvořákova, Ostrava: </w:t>
      </w:r>
      <w:r>
        <w:rPr/>
        <w:t xml:space="preserve">"Děti byly zapojeny  formou různých her, aktivit, spolupracovali jsme i s rodiči, třeba  přípravou takového závěrečného dne."</w:t>
      </w:r>
    </w:p>
    <w:p>
      <w:pPr/>
      <w:r>
        <w:rPr>
          <w:b w:val="1"/>
          <w:bCs w:val="1"/>
        </w:rPr>
        <w:t xml:space="preserve">Anketa 1.) </w:t>
      </w:r>
      <w:r>
        <w:rPr/>
        <w:t xml:space="preserve">"Mě se líbilo na tom,  že jsem uhodla první tu knížku, protože když jsme slyšeli tu písničku, tak já  jsem si řekla, že toto je Petr Pan, protože jsem se na to koukala u babičky." –  A co říkáš na to, že jste vyhráli jako školka? – "Že to je skvělé, protože já  mám ráda soutěže."</w:t>
      </w:r>
    </w:p>
    <w:p>
      <w:pPr/>
      <w:r>
        <w:rPr>
          <w:b w:val="1"/>
          <w:bCs w:val="1"/>
        </w:rPr>
        <w:t xml:space="preserve">Anketa: 2.) </w:t>
      </w:r>
      <w:r>
        <w:rPr/>
        <w:t xml:space="preserve">Co říkáš na to, že  jste vyhráli? – "Že gratuluju této školce."</w:t>
      </w:r>
    </w:p>
    <w:p>
      <w:pPr/>
      <w:r>
        <w:rPr/>
        <w:t xml:space="preserve">Do soutěže se zapojují všechny školky v obvodu. Letos  mezi další oceněné patřily ještě mateřské školy Ostrčilova a Šafaříkova.  Odměnou jsou vždy drobnosti pro děti. Ale hlavně 20 tisíc korun pro školku a 3  tisíce pro vedoucí pedagogy.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2026-02-26T15:30:58+01:00</dcterms:created>
  <dcterms:modified xsi:type="dcterms:W3CDTF">2026-02-26T15:30:58+01:00</dcterms:modified>
</cp:coreProperties>
</file>

<file path=docProps/custom.xml><?xml version="1.0" encoding="utf-8"?>
<Properties xmlns="http://schemas.openxmlformats.org/officeDocument/2006/custom-properties" xmlns:vt="http://schemas.openxmlformats.org/officeDocument/2006/docPropsVTypes"/>
</file>