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Stonavská pouť se blíží</w:t>
      </w:r>
    </w:p>
    <w:p>
      <w:pPr/>
      <w:r>
        <w:rPr>
          <w:b w:val="1"/>
          <w:bCs w:val="1"/>
        </w:rPr>
        <w:t xml:space="preserve">Jednou z nejvýznamnějších událostí kulturního dění v obci je bezesporu dvoudenní Stonavská pouť. Ta letošní se uskuteční ve dnech 20. a 21. července a obec připravila velmi pestrý program, který slibuje zábavu pro všechny generace.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2023/2024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„Zemstę” dopiero po wakacjach</w:t>
      </w:r>
    </w:p>
    <w:p>
      <w:pPr/>
      <w:r>
        <w:rPr>
          <w:b w:val="1"/>
          <w:bCs w:val="1"/>
        </w:rPr>
        <w:t xml:space="preserve">Krótko przed letnimi wakacjami w Teatrze Cieszyńskim odbyła się ostatnia premiera polskiej sceny w tym sezonie teatralnym. Aktorzy zagrali w komedii Aleksandra Fredry Zemsta. Większość widzów zobaczy ją dopiero po wakacjach, jednak nie w Czeskim Cieszynie, lecz z powodu remontu tamtejszego teatru - w Teatrze Adama Mickiewicza w Cieszynie w Polsce.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07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