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radí: Nepodceňujte nebezpeční u vody</w:t>
      </w:r>
    </w:p>
    <w:p>
      <w:pPr/>
      <w:r>
        <w:rPr>
          <w:b w:val="1"/>
          <w:bCs w:val="1"/>
        </w:rPr>
        <w:t xml:space="preserve">Léto je v plném proudu, lidé navštěvují koupaliště a přehrady a to sebou bohužel také přináší případy tonutí. Hasiči proto připravili projekt, jehož cílem je poradit lidem, jak se u vody chovat bezpečně, ale také, jak pomoci tonoucímu. Zásady první pomoci připojili zdravotníci.</w:t>
      </w:r>
    </w:p>
    <w:p>
      <w:pP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Opava: </w:t>
      </w:r>
      <w:r>
        <w:rPr/>
        <w:t xml:space="preserve">"Projekt Bezpečně u vody jsme se rozhodli uskutečnit jako reakci na to, co se děje na nezajištěných koupalištích a vodních plochách, kde není vodní záchranná služba." </w:t>
      </w:r>
    </w:p>
    <w:p>
      <w:pPr/>
      <w:r>
        <w:rPr/>
        <w:t xml:space="preserve">Hlavní zásadou je, nechodit k vodě sám a nepodceňovat její nebezpečí. Nepijte alkohol a pozor na jezy a splavy. </w:t>
      </w:r>
    </w:p>
    <w:p>
      <w:pPr/>
      <w:r>
        <w:rPr>
          <w:b w:val="1"/>
          <w:bCs w:val="1"/>
        </w:rPr>
        <w:t xml:space="preserve">Jan Maršálek, instruktor pro práci na vodě HZS Opava: </w:t>
      </w:r>
      <w:r>
        <w:rPr/>
        <w:t xml:space="preserve">"Když jde k vodě parta lidí, je důležité, aby o sobě věděli a kontrolovali, zda jsou všichni." </w:t>
      </w:r>
    </w:p>
    <w:p>
      <w:pPr/>
      <w:r>
        <w:rPr/>
        <w:t xml:space="preserve">Pokud už k tonutí dojde, je důležité dbát na svou vlastní bezpečnost a skok za tonoucím brát jako poslední možnou variantu. Pokud už je tonoucí na břehu, je nutné zahájit resuscitaci okamžitě.</w:t>
      </w:r>
    </w:p>
    <w:p>
      <w:pPr/>
      <w:r>
        <w:rPr>
          <w:b w:val="1"/>
          <w:bCs w:val="1"/>
        </w:rPr>
        <w:t xml:space="preserve">Lukáš Humpl, mluvčí HZS MS kraje: </w:t>
      </w:r>
      <w:r>
        <w:rPr/>
        <w:t xml:space="preserve">"Pokud tonoucí nedýchá, zahajujeme resuscitaci, jako při zástavě srdce. Komprese hrudníku musejí být 5-6 cm hluboké. Rytmus je 15 ku 2."</w:t>
      </w:r>
    </w:p>
    <w:p>
      <w:pPr/>
      <w:r>
        <w:rPr/>
        <w:t xml:space="preserve">Při tonutí je nutné vždy volat zdravotníky. Následky se mohu projevit později a pak může být pozdě. </w:t>
      </w:r>
    </w:p>
    <w:p>
      <w:pPr/>
      <w:r>
        <w:rPr/>
        <w:t xml:space="preserve">---</w:t>
      </w:r>
    </w:p>
    <w:p>
      <w:pPr>
        <w:pStyle w:val="Heading1"/>
      </w:pPr>
      <w:r>
        <w:rPr>
          <w:sz w:val="36"/>
          <w:szCs w:val="36"/>
        </w:rPr>
        <w:t xml:space="preserve">V Opavě-Kateřinkách vzniknou nová parkovací místa</w:t>
      </w:r>
    </w:p>
    <w:p>
      <w:pPr/>
      <w:r>
        <w:rPr>
          <w:b w:val="1"/>
          <w:bCs w:val="1"/>
        </w:rPr>
        <w:t xml:space="preserve">V Opavě přibudou nová parkovací místa. Výstavba parkoviště na zelené ploše bude v nejbližších dnech zahájena na prostranství mezi obchodním centrem Katka a budovou pošty v Kateřinkách.</w:t>
      </w:r>
    </w:p>
    <w:p>
      <w:pPr/>
      <w:r>
        <w:rPr/>
        <w:t xml:space="preserve">Problém s parkováním se nevyhýbá ani Opavě. Parkovací místa chybí ve všech městských částech. Aktuálně se alespoň trochu uleví řidičům v Kateřinkách, kde vznikne 40 nových parkovacích stání.</w:t>
      </w:r>
    </w:p>
    <w:p>
      <w:pPr/>
      <w:r>
        <w:rPr>
          <w:b w:val="1"/>
          <w:bCs w:val="1"/>
        </w:rPr>
        <w:t xml:space="preserve">Tomáš Navrátil (ANO), primátor Opavy</w:t>
      </w:r>
      <w:r>
        <w:rPr/>
        <w:t xml:space="preserve">: "My tuto problematiku intenzivně řešíme a hledáme vhodné plochy, kde by se parkovací místa mohla rozšířit, přípaně chceme stavět nové parkovací domy. V Kateřinkách jsme našli vhodnou plochu mezi obchodním centrem Katka a budovou pošty."</w:t>
      </w:r>
      <w:br/>
    </w:p>
    <w:p>
      <w:pPr/>
      <w:r>
        <w:rPr>
          <w:b w:val="1"/>
          <w:bCs w:val="1"/>
        </w:rPr>
        <w:t xml:space="preserve">Petr Popadinec (ANO), radní Opavy: </w:t>
      </w:r>
      <w:r>
        <w:rPr/>
        <w:t xml:space="preserve">“Říkáme tomu zelené parkoviště, poněvadž veškerá voda bude vsakovat do země. Hydrogeologický průzkum prokázal, že to podloží je schopné pojmout tuto vodu.”</w:t>
      </w:r>
    </w:p>
    <w:p>
      <w:pPr/>
      <w:r>
        <w:rPr/>
        <w:t xml:space="preserve">Parkoviště vznikne na této velké zelené ploše, kde se počítá také s výsadbou zeleně a novým veřejným osvětlením</w:t>
      </w:r>
    </w:p>
    <w:p>
      <w:pPr/>
      <w:r>
        <w:rPr>
          <w:b w:val="1"/>
          <w:bCs w:val="1"/>
        </w:rPr>
        <w:t xml:space="preserve">Petr Popadinec (ANO), radní Opavy: </w:t>
      </w:r>
      <w:r>
        <w:rPr/>
        <w:t xml:space="preserve">“Samozřejmě zabíráme nějakou zelenou plochu, ale bude tam výsadba nových 11 stromů. My jsme doufali, že na to dostaneme nějakou dotaci, ale nedostaneme, všechno jde z prostředků města. Předpokládaná cena je necelé 3 miliony 200 tisíc korun."</w:t>
      </w:r>
    </w:p>
    <w:p>
      <w:pPr/>
      <w:r>
        <w:rPr/>
        <w:t xml:space="preserve">Nové parkoviště v Kateřinkách by mělo být dokončeno do konce letošního roku. Připravuje se také podzemní parkoviště pod Slezankou s kapacitou až 200 míst.</w:t>
      </w:r>
    </w:p>
    <w:p>
      <w:pPr/>
      <w:r>
        <w:rPr/>
        <w:t xml:space="preserve">---</w:t>
      </w:r>
    </w:p>
    <w:p>
      <w:pPr>
        <w:pStyle w:val="Heading1"/>
      </w:pPr>
      <w:r>
        <w:rPr>
          <w:sz w:val="36"/>
          <w:szCs w:val="36"/>
        </w:rPr>
        <w:t xml:space="preserve">Ostrava v příštím roce rozdělí na kulturu 46 milionů kč</w:t>
      </w:r>
    </w:p>
    <w:p>
      <w:pPr/>
      <w:r>
        <w:rPr>
          <w:b w:val="1"/>
          <w:bCs w:val="1"/>
        </w:rPr>
        <w:t xml:space="preserve">Ostrava je velkým podporovatelem kultury o čemž svědčí nabitý kalendář akcí ze všech možných oblastí. V letošním roce mezi jejich pořadatele plánuje rozdělit téměř 50 milionů korun a to jak v jednoletých, tak víceletých dotačních programech.</w:t>
      </w:r>
    </w:p>
    <w:p>
      <w:pPr/>
      <w:r>
        <w:rPr/>
        <w:t xml:space="preserve">Na začátku července se v Ostravě uskutečnil jubilejní 10. ročník festivalu taneční hudby Beats for Love, kterého se zúčastnilo ve 4 dnech neuvěřitelných 162 tisíc lidí. Je to jedna z akcí, které šíří slávu města a proto také festival může počítat s podporou Ostravy v rámci víceletých grantů.</w:t>
      </w:r>
    </w:p>
    <w:p>
      <w:pPr/>
      <w:r>
        <w:rPr>
          <w:b w:val="1"/>
          <w:bCs w:val="1"/>
        </w:rPr>
        <w:t xml:space="preserve">Kamil Rudolf, ředitel festivalu Beats for Love: </w:t>
      </w:r>
      <w:r>
        <w:rPr/>
        <w:t xml:space="preserve">"Je to velmi důležité, že ty granty jsou víceleté, protože festival se neplánuje měsíc nebo rok dopředu, ale mnohdy se to plánuje na roky dopředu." </w:t>
      </w:r>
    </w:p>
    <w:p>
      <w:pPr/>
      <w:r>
        <w:rPr/>
        <w:t xml:space="preserve">Víceleté granty jsou vypsány do roku 2027 a pořadatelé akcí mají i druhou možnost a to žádost o dotaci pro příští rok. </w:t>
      </w:r>
    </w:p>
    <w:p>
      <w:pPr/>
      <w:r>
        <w:rPr>
          <w:b w:val="1"/>
          <w:bCs w:val="1"/>
        </w:rPr>
        <w:t xml:space="preserve">Lucie Baránková Vilamová (ANO), náměstkyně primátora Ostravy: </w:t>
      </w:r>
      <w:r>
        <w:rPr/>
        <w:t xml:space="preserve"> "Projekty, bez nichž si už ostravskou kulturní sezonu snad ani nelze představit, jako jsou festivaly Colours of Ostrava, Letní shakespearovské slavnosti Ostrava nebo Folklor bez hranic Ostrava a celoročně fungující galerie, hudební kluby a kulturní centra, zase z důvodu dlouhodobého plánování vyžadují větší finanční stabilitu. Ty se na podzim budou moci ucházet o víceletou </w:t>
      </w:r>
      <w:r>
        <w:rPr>
          <w:i w:val="1"/>
          <w:iCs w:val="1"/>
        </w:rPr>
        <w:t xml:space="preserve">dotaci</w:t>
      </w:r>
      <w:r>
        <w:rPr/>
        <w:t xml:space="preserve"> až do roku 2027."</w:t>
      </w:r>
    </w:p>
    <w:p>
      <w:pPr/>
      <w:r>
        <w:rPr/>
        <w:t xml:space="preserve">O peníze se mohou ale ucházet nejen zavedené akce. Část rozpočtu jednoletých dotací je vyhrazena novým proejektům.</w:t>
      </w:r>
    </w:p>
    <w:p>
      <w:pPr/>
      <w:r>
        <w:rPr>
          <w:b w:val="1"/>
          <w:bCs w:val="1"/>
        </w:rPr>
        <w:t xml:space="preserve">Lucie Baránková Vilamová (ANO), náměstkyně primátora Ostravy: </w:t>
      </w:r>
      <w:r>
        <w:rPr/>
        <w:t xml:space="preserve">"Chceme tím motivovat zejména mladé lidi, aby aktivně spoluutvářeli ostravské kulturní dění."</w:t>
      </w:r>
    </w:p>
    <w:p>
      <w:pPr/>
      <w:r>
        <w:rPr/>
        <w:t xml:space="preserve">V září město chystá webinář pro žadatele. Ti pak mohou předkládat své projekty od 13. do 27. září. </w:t>
      </w:r>
    </w:p>
    <w:p>
      <w:pPr/>
      <w:r>
        <w:rPr/>
        <w:t xml:space="preserve">---</w:t>
      </w:r>
    </w:p>
    <w:p>
      <w:pPr>
        <w:pStyle w:val="Heading1"/>
      </w:pPr>
      <w:r>
        <w:rPr>
          <w:sz w:val="36"/>
          <w:szCs w:val="36"/>
        </w:rPr>
        <w:t xml:space="preserve">Havířovu došla trpělivost s firmou při stavbě hřiště</w:t>
      </w:r>
    </w:p>
    <w:p>
      <w:pPr/>
      <w:r>
        <w:rPr>
          <w:b w:val="1"/>
          <w:bCs w:val="1"/>
        </w:rPr>
        <w:t xml:space="preserve">Lidem v Havířově-Podlesí dochází trpělivost při výstavbě volnočasového areálu. Místo hřiště se dívají stále jen na staveniště. A trpělivost se zhotovitelem už došla i radnici.</w:t>
      </w:r>
    </w:p>
    <w:p>
      <w:pPr/>
      <w:r>
        <w:rPr/>
        <w:t xml:space="preserve">V říjnu loňského roku začala rekonstrukce volnočasového areálu v ulici J. Gagarina v Havířově-Podlesí. Práce měly být dokončeny letos na jaře. Místní obyvatelé byli rádi, že se konečně hřiště opraví.</w:t>
      </w:r>
    </w:p>
    <w:p>
      <w:pPr/>
      <w:r>
        <w:rPr>
          <w:b w:val="1"/>
          <w:bCs w:val="1"/>
          <w:i w:val="1"/>
          <w:iCs w:val="1"/>
        </w:rPr>
        <w:t xml:space="preserve">anketa: </w:t>
      </w:r>
      <w:r>
        <w:rPr>
          <w:i w:val="1"/>
          <w:iCs w:val="1"/>
        </w:rPr>
        <w:t xml:space="preserve">“</w:t>
      </w:r>
      <w:r>
        <w:rPr>
          <w:i w:val="1"/>
          <w:iCs w:val="1"/>
        </w:rPr>
        <w:t xml:space="preserve">Určitě to tu bude super. M</w:t>
      </w:r>
      <w:r>
        <w:rPr>
          <w:i w:val="1"/>
          <w:iCs w:val="1"/>
        </w:rPr>
        <w:t xml:space="preserve">y tu bydlíme a pokud tam budou lavičky, tak si tam ráda sednu s manželem." </w:t>
      </w:r>
    </w:p>
    <w:p>
      <w:pPr/>
      <w:r>
        <w:rPr/>
        <w:t xml:space="preserve">Téměř od počátku ale na stavbě nešlo nic podle plánu a místním dochází trpělivost. Ze svých oken se dodnes dívají na něco, co rozhodně nepřipomíná volnočasový areál.</w:t>
      </w:r>
    </w:p>
    <w:p>
      <w:pPr/>
      <w:r>
        <w:rPr>
          <w:b w:val="1"/>
          <w:bCs w:val="1"/>
        </w:rPr>
        <w:t xml:space="preserve">Karla Princová, místní obyvatelka: </w:t>
      </w:r>
      <w:r>
        <w:rPr/>
        <w:t xml:space="preserve">"Žije se nám tady strašně. Je tady kravál, jestli to je sobota, neděle, svátek, pátek. Bezprostředně je tady prachu, nedělá se tady, jak by se asi mělo dělat. Kolikrát jsem volala na městský úřad, na a všichni mi řekli, že se to musí bohužel vydržet. Já jsem říkala i jednomu náměstkovi, že si posléze, až to bude celé hotové, si nechám vzorově uklidit byt a předložím jim účet.”</w:t>
      </w:r>
      <w:br/>
    </w:p>
    <w:p>
      <w:pPr/>
      <w:r>
        <w:rPr/>
        <w:t xml:space="preserve">Trpělivost už došla i radnici, která však musí postupovat podle platných smluv.</w:t>
      </w:r>
    </w:p>
    <w:p>
      <w:pPr/>
      <w:r>
        <w:rPr>
          <w:b w:val="1"/>
          <w:bCs w:val="1"/>
        </w:rPr>
        <w:t xml:space="preserve">Bohuslav Niemiec (KDU-ČSL), náměstek primátora:</w:t>
      </w:r>
      <w:r>
        <w:rPr/>
        <w:t xml:space="preserve"> "Budeme přistupovat ke smluvním pokutám a budeme po nich požadovat dokončení stavebních prací v co možná nejkratším termínu a pokud to nebude možné z jejich strany, tak budeme muset přistoupit k dalším krokům, které nám smlouva dovoluje. My na všech kontrolních dnech jsme do stavebního deníku uváděli, že je třeba zrychlit práce, dodržet harmonogram.”</w:t>
      </w:r>
    </w:p>
    <w:p>
      <w:pPr/>
      <w:r>
        <w:rPr/>
        <w:t xml:space="preserve">Vyjádření k problémům na stavbě jsme se snažili získat i od jednatele společnosti zhotovitelské firmy. Ten je ale v současné době na dovolené.</w:t>
      </w:r>
      <w:b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w:t>
      </w:r>
      <w:b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w:t>
      </w:r>
      <w:b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w:t>
      </w:r>
      <w:br/>
    </w:p>
    <w:p>
      <w:pPr/>
      <w:r>
        <w:rPr/>
        <w:t xml:space="preserve">---</w:t>
      </w:r>
    </w:p>
    <w:p>
      <w:pPr>
        <w:pStyle w:val="Heading1"/>
      </w:pPr>
      <w:r>
        <w:rPr>
          <w:sz w:val="36"/>
          <w:szCs w:val="36"/>
        </w:rPr>
        <w:t xml:space="preserve">Prázdniny na Jihu baví děti v letním volnu</w:t>
      </w:r>
    </w:p>
    <w:p>
      <w:pPr/>
      <w:r>
        <w:rPr>
          <w:b w:val="1"/>
          <w:bCs w:val="1"/>
        </w:rPr>
        <w:t xml:space="preserve">Také letos se mohou děti žijící v obvodu zúčastnit tzv. Prázdnin na Jihu, aneb dní plných her, zábavy a pohybu pod taktovkou městského obvodu Ostrava-Jih. Bohatý program probíhá každý, letní, všední den od 8 do 12 hodin a je zcela zdarma.</w:t>
      </w:r>
    </w:p>
    <w:p>
      <w:pPr/>
      <w:r>
        <w:rPr/>
        <w:t xml:space="preserve">Komentovaná prohlídka stájí i projížďky na koních. V jezdeckém  klubu Baník Ostrava připravili zábavné dopoledne pro děti z obvodu  Ostrava-Jih.</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hobbyhorsey, malovali si obrázky,  které si pak vezmou domů.“</w:t>
      </w:r>
    </w:p>
    <w:p>
      <w:pPr/>
      <w:r>
        <w:rPr>
          <w:b w:val="1"/>
          <w:bCs w:val="1"/>
        </w:rPr>
        <w:t xml:space="preserve">anketa, účastníci akce</w:t>
      </w:r>
      <w:r>
        <w:rPr/>
        <w:t xml:space="preserve">: „Dneska se mi nejvíce líbilo  to ježdění na konících, dělání různých úkolů a třeba i to česání koníků.“</w:t>
      </w:r>
    </w:p>
    <w:p>
      <w:pPr/>
      <w:r>
        <w:rPr>
          <w:b w:val="1"/>
          <w:bCs w:val="1"/>
        </w:rPr>
        <w:t xml:space="preserve">anketa, účastníci akce</w:t>
      </w:r>
      <w:r>
        <w:rPr/>
        <w:t xml:space="preserve">: „To čištění koníků třeba a  ještě to malování, co tu bylo.“</w:t>
      </w:r>
    </w:p>
    <w:p>
      <w:pPr/>
      <w:r>
        <w:rPr/>
        <w:t xml:space="preserve">Zábavné dopoledne na jízdárně je jen jednou ze série asi 40  akcí, které se letos o prázdninách budou na Jihu konat.</w:t>
      </w:r>
    </w:p>
    <w:p>
      <w:pPr/>
      <w:r>
        <w:rPr>
          <w:b w:val="1"/>
          <w:bCs w:val="1"/>
        </w:rPr>
        <w:t xml:space="preserve">Radim Ivan (ODS), místostarosta MOb Ostrava-Jih</w:t>
      </w:r>
      <w:r>
        <w:rPr/>
        <w:t xml:space="preserve">:  „Prázdniny na Jihu už máme popáté. Je to určené pro děti, které zůstávají ve  městě a nejsou zrovna třeba někde u babičky na venkově nebo na táboře. Letos  jsme přistoupili k tomu, že lidi nemusí své děti dopředu hlásit na tyto  akce, ale je potřeba počítat s tím, že některé mohou být kapacitně omezené  a nemusí se tak dostat na všechny. Avšak ten výběr je široký a na každého se  tak určitě dostane.“</w:t>
      </w:r>
    </w:p>
    <w:p>
      <w:pPr/>
      <w:r>
        <w:rPr/>
        <w:t xml:space="preserve">    Přehled jednotlivých akcí zájemci najdou na  webu: prazdninynajihu.cz.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2026-01-19T01:20:10+01:00</dcterms:created>
  <dcterms:modified xsi:type="dcterms:W3CDTF">2026-01-19T01:20:10+01:00</dcterms:modified>
</cp:coreProperties>
</file>

<file path=docProps/custom.xml><?xml version="1.0" encoding="utf-8"?>
<Properties xmlns="http://schemas.openxmlformats.org/officeDocument/2006/custom-properties" xmlns:vt="http://schemas.openxmlformats.org/officeDocument/2006/docPropsVTypes"/>
</file>