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Zastupitelé Ostravy projednali petici za likvidaci haldy</w:t>
      </w:r>
    </w:p>
    <w:p>
      <w:pPr/>
      <w:r>
        <w:rPr>
          <w:b w:val="1"/>
          <w:bCs w:val="1"/>
        </w:rPr>
        <w:t xml:space="preserve">Ostravští zastupitelé projednali petici lidí, kteří žádají o urychlení likvidace nebezpečné heřmanické haldy. Zvýšeny tlak na různé instituce prý pomohl k tomu, že státní podnik Diamo představil nový plán likvidace. Bohužel ale nyní vyšlo najevo, že ho Bánský úřad neschválil.</w:t>
      </w:r>
    </w:p>
    <w:p>
      <w:pPr/>
      <w:r>
        <w:rPr/>
        <w:t xml:space="preserve">V minulých měsících po Ostravě putovala petice za urychlenou likvidaci hořící heřmanické haldy, která je jednou z největších ekologických zátěží v naší zemi. 17 tisíc podpisů už bylo dost na to, aby ji projednalo i Ostravské zastupitelstvo. </w:t>
      </w:r>
    </w:p>
    <w:p>
      <w:pPr/>
      <w:r>
        <w:rPr>
          <w:b w:val="1"/>
          <w:bCs w:val="1"/>
        </w:rPr>
        <w:t xml:space="preserve">Aleš Boháč, náměstek primátora Ostravy:</w:t>
      </w:r>
      <w:r>
        <w:rPr/>
        <w:t xml:space="preserve"> "Je to masa lidí, která nám společně určitě pomohla k tomu, aby byl vytvořen tlak na státní podnik Diamo, který přiznal, že práce budou změněny a budou směřovány jiným způsobem." </w:t>
      </w:r>
    </w:p>
    <w:p>
      <w:pPr/>
      <w:r>
        <w:rPr/>
        <w:t xml:space="preserve">Řešení představilo v červnu DIAMO.  Lidi ochrání před zplodinami a prachem obrovský sarkofág. Jenže tento plán se nelíbí Obvodnímu báňskému úřadu, který ho musí schválit. Vyzval proto Diamo k doplnění informací. Nedostatků našel celkem 12.</w:t>
      </w:r>
    </w:p>
    <w:p>
      <w:pPr/>
      <w:r>
        <w:rPr>
          <w:b w:val="1"/>
          <w:bCs w:val="1"/>
        </w:rPr>
        <w:t xml:space="preserve">Bohuslav Machek, ústřední báňský inspektor: </w:t>
      </w:r>
      <w:r>
        <w:rPr/>
        <w:t xml:space="preserve">"Obvodní báňský úřad, vzhledem k charakteru některých nedostatků, které byly vyhodnoceny jako závažné, těžební organizaci přerušil správní řízení. Těžební organizace na základě tohoto usnesení vzala svoje podání zpět." </w:t>
      </w:r>
    </w:p>
    <w:p>
      <w:pPr/>
      <w:r>
        <w:rPr/>
        <w:t xml:space="preserve">Diamo se ale rozhodlo, že podklady nyní nedoplní a raději žádost přepracuje. </w:t>
      </w:r>
    </w:p>
    <w:p>
      <w:pPr/>
      <w:r>
        <w:rPr>
          <w:b w:val="1"/>
          <w:bCs w:val="1"/>
        </w:rPr>
        <w:t xml:space="preserve">Tomáš Indrei, mluvčí státního podniku Diamo:</w:t>
      </w:r>
      <w:r>
        <w:rPr/>
        <w:t xml:space="preserve"> "Připomínky báňského úřadu budou zohledněny v novém návrhu plánu, který předložíme obratem. Nedochází však ke změně zvoleného principu sanace." </w:t>
      </w:r>
    </w:p>
    <w:p>
      <w:pPr/>
      <w:r>
        <w:rPr/>
        <w:t xml:space="preserve">Podobná metoda byla prý využita v Libušíně na Kladensku. Podle autora petice Jiřího Michaliska je ale nebezpečná, protože pod sarkofágem se bude hromadit a metan a ten by mohl časem explodovat. </w:t>
      </w:r>
    </w:p>
    <w:p>
      <w:pPr/>
      <w:r>
        <w:rPr/>
        <w:t xml:space="preserve">---</w:t>
      </w:r>
    </w:p>
    <w:p>
      <w:pPr>
        <w:pStyle w:val="Heading1"/>
      </w:pPr>
      <w:r>
        <w:rPr>
          <w:sz w:val="36"/>
          <w:szCs w:val="36"/>
        </w:rPr>
        <w:t xml:space="preserve">Colours of Ostrava se vrací na čísla před covidem</w:t>
      </w:r>
    </w:p>
    <w:p>
      <w:pPr/>
      <w:r>
        <w:rPr>
          <w:b w:val="1"/>
          <w:bCs w:val="1"/>
        </w:rPr>
        <w:t xml:space="preserve">Letošní 21. ročník multižánrového hudebního festivalu Colours of Ostrava byl skvělý. Po celé 4 dny bylo nádherné počasí a návštěvnost se vrátila na čísla před covidem. Spokojeni tak byli jak organizátoři, tak návštěvníci.</w:t>
      </w:r>
    </w:p>
    <w:p>
      <w:pPr/>
      <w:r>
        <w:rPr/>
        <w:t xml:space="preserve">Festival Colours of Ostrava se letos těšil z rekordní pocovidové návštěvnosti. Největší zájem byl o jednodenní vstupenky a nejvíce lidí do areálu Dolních Vítkovic zavítalo v pátek na koncert Lennyho Kravitze.</w:t>
      </w:r>
    </w:p>
    <w:p>
      <w:pPr/>
      <w:r>
        <w:rPr>
          <w:b w:val="1"/>
          <w:bCs w:val="1"/>
        </w:rPr>
        <w:t xml:space="preserve">Jindřich Vaněk, mluvčí festivalu Colours of Ostrava: </w:t>
      </w:r>
      <w:r>
        <w:rPr/>
        <w:t xml:space="preserve">“Lenny je v ČR z našeho lineupu tím nejznámějším umělcem, nejslavnějším a nejvíc hraným, takže skutečně to byl Lenny Kravitz, který ten areál naplnil. Získali jsme velikou pochvalu za kvalitu zvuku. A to jak od Lennyho Kravitze, tak od Sama Smithe, protože zvuk, který tady zněl, byl skutečně světový.”</w:t>
      </w:r>
    </w:p>
    <w:p>
      <w:pPr/>
      <w:r>
        <w:rPr/>
        <w:t xml:space="preserve">Závěr festivalu patřil především taneční hudbě, kdy vystoupili hvězdní Sean Paul, Zara Larsson a Dennis Lloyd. </w:t>
      </w:r>
    </w:p>
    <w:p>
      <w:pPr/>
      <w:r>
        <w:rPr>
          <w:b w:val="1"/>
          <w:bCs w:val="1"/>
        </w:rPr>
        <w:t xml:space="preserve">anketa: návštěvníci festivalu Colours of Ostrava: </w:t>
      </w:r>
      <w:r>
        <w:rPr/>
        <w:t xml:space="preserve">“Úplně báječně, nemůžu si to vynachválit. Úžasná atmosféra, úžasná hudba, takže já jsem spokojená za sebe.”</w:t>
      </w:r>
    </w:p>
    <w:p>
      <w:pPr/>
      <w:r>
        <w:rPr/>
        <w:t xml:space="preserve">“Je to naprosto skvělé, konečně nějaká párty pořádná.” </w:t>
      </w:r>
    </w:p>
    <w:p>
      <w:pPr/>
      <w:r>
        <w:rPr/>
        <w:t xml:space="preserve">“Skvělé, vzala jsem dneska maminku poprvé tady, tak je to bomba, úplně úžasné.”</w:t>
      </w:r>
    </w:p>
    <w:p>
      <w:pPr/>
      <w:r>
        <w:rPr/>
        <w:t xml:space="preserve">“Je to úžasné, co budu povídat Poprvé jsem na takovém festivalu, nádhera.” </w:t>
      </w:r>
    </w:p>
    <w:p>
      <w:pPr/>
      <w:r>
        <w:rPr/>
        <w:t xml:space="preserve">Příští ročník proběhne od 16. do 19. července opět v areálu Dolní Vítkovice a organizátoři už odhalili prvního headlinera, kterým je legendární americké duo The Chainsmokers produkující taneční elektronickou hudbu.</w:t>
      </w:r>
    </w:p>
    <w:p>
      <w:pPr/>
      <w:r>
        <w:rPr/>
        <w:t xml:space="preserve">---</w:t>
      </w:r>
    </w:p>
    <w:p>
      <w:pPr/>
      <w:r>
        <w:rPr/>
        <w:t xml:space="preserve">Krátké zprávy 22. 7. 2024 16.00 - 1</w:t>
      </w:r>
    </w:p>
    <w:p>
      <w:pPr/>
      <w:r>
        <w:rPr/>
        <w:t xml:space="preserve">MOBILNÍ TÝM ÚŘADU PRÁCE V LIBERTY </w:t>
      </w:r>
    </w:p>
    <w:p>
      <w:pPr/>
      <w:r>
        <w:rPr/>
        <w:t xml:space="preserve">Úřad práce působí od minulého týdne přímo v Liberty Ostrava se svými deseti mobilními týmy.  Pomoc s podáním žádostí o vyplacení mzdových nároků za  červen tak získalo bezmála tři tisíce zaměstnanců.  Přes 95 % žádostí o vyplacení mzdových nároků za květen bylo vyplaceno a u zbývajících žádostí probíhá správní řízení. Týmy úřadu práce budou v Liberty působit minimálně  do  24. července.</w:t>
      </w:r>
    </w:p>
    <w:p>
      <w:pPr/>
      <w:r>
        <w:rPr/>
        <w:t xml:space="preserve">PARKOVACÍ SYSTÉM U MĚSTSKÉ NEMOCNICE FIFEJDY</w:t>
      </w:r>
    </w:p>
    <w:p>
      <w:pPr/>
      <w:r>
        <w:rPr/>
        <w:t xml:space="preserve">Do nového parkovacího domu u ostravské městské nemocnice byl instalován parkovací systém. Zatím funguje ve zkušebním provozu a parkování je tam zdarma. Parkovací dům nabízí 465  míst, z toho pro veřejnost je učeno 215 míst. Dalších 250 míst  využijí zaměstnanci nemocnice.</w:t>
      </w:r>
    </w:p>
    <w:p>
      <w:pPr/>
      <w:r>
        <w:rPr/>
        <w:t xml:space="preserve">---</w:t>
      </w:r>
    </w:p>
    <w:p>
      <w:pPr>
        <w:pStyle w:val="Heading1"/>
      </w:pPr>
      <w:r>
        <w:rPr>
          <w:sz w:val="36"/>
          <w:szCs w:val="36"/>
        </w:rPr>
        <w:t xml:space="preserve">ŘSD ČR připravuje opravu silnice z Karviné do Chotěbuzi</w:t>
      </w:r>
    </w:p>
    <w:p>
      <w:pPr/>
      <w:r>
        <w:rPr>
          <w:b w:val="1"/>
          <w:bCs w:val="1"/>
        </w:rPr>
        <w:t xml:space="preserve">Řidiče čeká další dopravní omezení. V průběhu srpna začne Ředitelství silnic a dálnic opravovat silnici I/67 mezi Chotěbuzí a karvinskou částí Louky. Jde o silnici, po které podle posledního sčítání v roce 2020 projíždělo přes 10 000 aut denně, aktuální číslo tak bude ještě vyšší.</w:t>
      </w:r>
    </w:p>
    <w:p>
      <w:pPr/>
      <w:r>
        <w:rPr/>
        <w:t xml:space="preserve">Řidiči tak budou muset počítat s čekáním v kolonách a s časovou prodlevou při průjezdu stavbou. Potřebu opravy potvrdila nezávislá diagnostika kondice silnice.</w:t>
      </w:r>
    </w:p>
    <w:p>
      <w:pPr/>
      <w:r>
        <w:rPr>
          <w:b w:val="1"/>
          <w:bCs w:val="1"/>
        </w:rPr>
        <w:t xml:space="preserve">Jan Rýdl, mluvčí ŘSD ČR</w:t>
      </w:r>
      <w:r>
        <w:rPr/>
        <w:t xml:space="preserve">: “Stav vozovky tady vyžaduje odfrézování asfaltových vrstev, provedení recyklace za studena na místě a následnou pokládku nového koberce zhruba na pěti kilometrech vytyčeného úseku."</w:t>
      </w:r>
    </w:p>
    <w:p>
      <w:pPr/>
      <w:r>
        <w:rPr/>
        <w:t xml:space="preserve">Momentálně probíhá v rámci výběrového řízení hodnocení nabídek stavebních společností, rozhodovat bude například rychlost opravy.</w:t>
      </w:r>
    </w:p>
    <w:p>
      <w:pPr/>
      <w:r>
        <w:rPr>
          <w:b w:val="1"/>
          <w:bCs w:val="1"/>
        </w:rPr>
        <w:t xml:space="preserve">Jan Rýdl, mluvčí ŘSD ČR: </w:t>
      </w:r>
      <w:r>
        <w:rPr/>
        <w:t xml:space="preserve">“Předpokládaná cena přesahuje 140 milionů korun, ale po zkušenostech po výběrových řízeních odhadujeme citelné snížení částky a to vlivem soutěže stavebních firem. Začít s opravou chceme v srpnu a do sedmi měsíců nejpozději poté bude hotovo.” </w:t>
      </w:r>
    </w:p>
    <w:p>
      <w:pPr/>
      <w:r>
        <w:rPr/>
        <w:t xml:space="preserve">Oprava v délce cca 5 km bude rozdělena na 3 dílčí úseky s rozdílnou technologií úpravy z důvodu odlišné skladby stávajících konstrukčních vrstev vozovky. Předpokládá se, že opravovaným úsekem budou řidiči projíždět kyvadlově na semafory za snížené rychlosti.</w:t>
      </w:r>
    </w:p>
    <w:p>
      <w:pPr/>
      <w:r>
        <w:rPr/>
        <w:t xml:space="preserve">---</w:t>
      </w:r>
    </w:p>
    <w:p>
      <w:pPr>
        <w:pStyle w:val="Heading1"/>
      </w:pPr>
      <w:r>
        <w:rPr>
          <w:sz w:val="36"/>
          <w:szCs w:val="36"/>
        </w:rPr>
        <w:t xml:space="preserve">Kontroly na rekreačních vodních plochách</w:t>
      </w:r>
    </w:p>
    <w:p>
      <w:pPr/>
      <w:r>
        <w:rPr>
          <w:b w:val="1"/>
          <w:bCs w:val="1"/>
        </w:rPr>
        <w:t xml:space="preserve">Na vodních plochách v Moravskoslezském kraji, které slouží rekreaci a vodním sportům, se v průběhu letních prázdnin konají preventivní kontroly. Zaměřené jsou na bezpečnost plavců i posádek plavidel.</w:t>
      </w:r>
    </w:p>
    <w:p>
      <w:pPr/>
      <w:r>
        <w:rPr/>
        <w:t xml:space="preserve">Kontrola se konala například na Žermanické přehradě a nyní na Těrlické přehradě.</w:t>
      </w:r>
      <w:br/>
    </w:p>
    <w:p>
      <w:pPr/>
      <w:r>
        <w:rPr>
          <w:b w:val="1"/>
          <w:bCs w:val="1"/>
        </w:rPr>
        <w:t xml:space="preserve">Miroslav Kolátek, preventista Policie ČR MSK:</w:t>
      </w:r>
      <w:r>
        <w:rPr/>
        <w:t xml:space="preserve"> “Jelikož jsou v letních měsících vodní plochy vyhledávaným místem k relaxaci a k trávení volného času, tak se tady srocuje více lidí a tak zaměřujeme pozornost i v rámci prevence právě na ty vodní plochy a jejich okolí. Dnes na Těrlické přehradě budeme realizovat celorepublikový preventivní počin s názvem Bezpečně u vody a spolupracovat na něm budou s námi pracovník Státní plavební správy a člen rybářské stráže.”</w:t>
      </w:r>
    </w:p>
    <w:p>
      <w:pPr/>
      <w:r>
        <w:rPr/>
        <w:t xml:space="preserve">U rybářů se kontroluje, zda mají v pořádku potřebné dokumenty a zda loví podle pravidel. </w:t>
      </w:r>
    </w:p>
    <w:p>
      <w:pPr/>
      <w:r>
        <w:rPr>
          <w:b w:val="1"/>
          <w:bCs w:val="1"/>
        </w:rPr>
        <w:t xml:space="preserve">Ladislav Kocián, rybář:</w:t>
      </w:r>
      <w:r>
        <w:rPr/>
        <w:t xml:space="preserve"> “Zažil jsem už spoustu kontrol rybářských. Dneska byly takové mírnější chybičky se vloudily. nenapsaná váha u malých rybek. Jak se na kontroly díváte? “Je v pořádku, protože spousta rybářů…. stačí se podívat kolem, dělají někteří nepořádek. Víme případy, kdy rybáři třeba upytlačili rybu.”</w:t>
      </w:r>
    </w:p>
    <w:p>
      <w:pPr/>
      <w:r>
        <w:rPr/>
        <w:t xml:space="preserve">Těrlická přehrada je ideální pro vodní sporty. Kontrolou proto prošli i vůdci plavidel.  </w:t>
      </w:r>
    </w:p>
    <w:p>
      <w:pPr/>
      <w:r>
        <w:rPr>
          <w:b w:val="1"/>
          <w:bCs w:val="1"/>
        </w:rPr>
        <w:t xml:space="preserve">Zbyněk Mišurec, vůdce motorového člunu:</w:t>
      </w:r>
      <w:r>
        <w:rPr/>
        <w:t xml:space="preserve"> “My tady jezdíme docela pravidelně se známými, jezdíme s více lodičkami a líbí se nám tady. Na blbnutí to stačí. V okolí je to tady nejblíž pro nás. Ještě jezdíme po Moravě a po Baťově kanále, takže tam je to takové jinačí, tady se můžeme více vyblbnout a s dětma vykoupat. Na Těrlické přehradě je to tady vyznačené poměrně pěkně, jsou tady značky, takže máme povědomí jak bychom měli fungovat bez alkoholu a samozřejmě bez těchto negativních věcí. Jsou tady značky před kempy, je to vyznačené, jestli můžeme jet ve výtlaku nebo ve skluzu. Je tady dokonce vyhrazená plocha pro vodní sporty, kde se právě dá vyblbnout.”</w:t>
      </w:r>
    </w:p>
    <w:p>
      <w:pPr/>
      <w:r>
        <w:rPr>
          <w:b w:val="1"/>
          <w:bCs w:val="1"/>
        </w:rPr>
        <w:t xml:space="preserve">Miroslav Kolátek, preventista Policie ČR MSK:</w:t>
      </w:r>
      <w:r>
        <w:rPr/>
        <w:t xml:space="preserve"> “Naším cílem je poskytnout informace občanům, jak se bezpečně chovat na vodě, ve vodě i v její blízkosti, takže budeme komunikovat nejen o zabezpečení majetku, abychom eliminovali příležitosti k jeho odcizení, ale také o nebezpečí vstupu do vody pod vlivem alkoholu, případně skákání do neznámých vod. Svou pozornost věnujeme problematice alkoholu u řidičů, kteří budou k vodním plochám přijíždět a také u vůdců plavidel. Pro ty, kteří projdou úspěšně dechovou zkouškou, máme připravenou inspiraci, jak nahradit alkoholické nápoje v těchto letních teplých dnech, máme pro ně připraveno nealko pivo. Tyto akce budou v rámci prázdnin probíhat po celém Moravskoslezském kraji na vodních plochách, ale i v celé České republice. Problém bývá právě to že si nedávají pozor na svoje věci, na svůj majetek, takže občas dochází k nějakým krádežím a také občas bývá problém právě ten alkoholu u vůdců plavidel.”</w:t>
      </w:r>
    </w:p>
    <w:p>
      <w:pPr/>
      <w:r>
        <w:rPr/>
        <w:t xml:space="preserve">Podobné preventivní akce se do konce léta konat i na dalších vodních plochách v kraji. </w:t>
      </w:r>
    </w:p>
    <w:p>
      <w:pPr/>
      <w:br/>
      <w:br/>
      <w:br/>
      <w:br/>
    </w:p>
    <w:p>
      <w:pPr/>
      <w:r>
        <w:rPr/>
        <w:t xml:space="preserve">---</w:t>
      </w:r>
    </w:p>
    <w:p>
      <w:pPr/>
      <w:r>
        <w:rPr/>
        <w:t xml:space="preserve">Krátké zprávy 22. 7. 2024 16.00 - 2</w:t>
      </w:r>
    </w:p>
    <w:p>
      <w:pPr/>
      <w:r>
        <w:rPr/>
        <w:t xml:space="preserve">POKUTY ZA ZAKÁZANÝ DOVOZ PŘEDMĚTŮ</w:t>
      </w:r>
    </w:p>
    <w:p>
      <w:pPr/>
      <w:r>
        <w:rPr/>
        <w:t xml:space="preserve">Celníci na Letišti Leoše Janáčka zajišťují suvenýry, které nelze převážet. Mezi nejrizikovější země patří Egypt, odkud si turisté často přiváží chráněné korýše nebo mořské korály. Celní správa postupuje všechny případy nezákonného dovozu  České inspekci životního prostředí, která může  udělit pokutu až do výše 1,5 milionu korun</w:t>
      </w:r>
    </w:p>
    <w:p>
      <w:pPr/>
      <w:r>
        <w:rPr/>
        <w:t xml:space="preserve">MS KRAJ PODPORUJE VÝSADBU STROMŮ</w:t>
      </w:r>
    </w:p>
    <w:p>
      <w:pPr/>
      <w:r>
        <w:rPr/>
        <w:t xml:space="preserve">Moravskoslezský kraj finančně podpoří výsadbu stromů. V obcích Moravskoslezského kraje díky dotaci ve výši 2,5 milionů korun přibudou nová stromořadí, sady, lesoparky nebo remízy.  Program navazuje na aktivity projektu LIFE COALA, který se zaměřuje na zvýšení odolnosti regionu vůči dopadům klimatické změny.</w:t>
      </w:r>
    </w:p>
    <w:p>
      <w:pPr/>
      <w:r>
        <w:rPr/>
        <w:t xml:space="preserve">---</w:t>
      </w:r>
    </w:p>
    <w:p>
      <w:pPr>
        <w:pStyle w:val="Heading1"/>
      </w:pPr>
      <w:r>
        <w:rPr>
          <w:sz w:val="36"/>
          <w:szCs w:val="36"/>
        </w:rPr>
        <w:t xml:space="preserve">Příměstský tábor, na kterém se učí přespávat</w:t>
      </w:r>
    </w:p>
    <w:p>
      <w:pPr/>
      <w:r>
        <w:rPr>
          <w:b w:val="1"/>
          <w:bCs w:val="1"/>
        </w:rPr>
        <w:t xml:space="preserve">Zájem o letní tábory novojičínského Střediska volného času Fokus byl i letos obrovský. Připravilo více než dvacet pobytových a příměstských turnusů. Jeden z nich umožňuje táborníkům naučit se “přespávat”.</w:t>
      </w:r>
    </w:p>
    <w:p>
      <w:pPr/>
      <w:r>
        <w:rPr/>
        <w:t xml:space="preserve">Dunění bubnů se neslo novojičínským Střediskem volného času jako signál toho, že fokusácký domeček je během prázdnin plný dětí a zážitků. Dokonce se tu v jednom týdnu konaly hned dva tábory souběžně. Jeden klasický příměstský a druhý, dobrodružnější, příměstský s přespáváním. </w:t>
      </w:r>
    </w:p>
    <w:p>
      <w:pPr/>
      <w:r>
        <w:rPr>
          <w:b w:val="1"/>
          <w:bCs w:val="1"/>
        </w:rPr>
        <w:t xml:space="preserve">Dana Dokládalová, SVČ Fokus Nový Jičín: </w:t>
      </w:r>
      <w:r>
        <w:rPr/>
        <w:t xml:space="preserve">“Je to novinka od loňského roku, ujalo se to, máme dva běhy takového přistávacího příměstského tábora. Je o to zájem. Většinou si to zkouší menší děti, a tím, že to mají ve svém městě, ve Fokusu, který znají, s lidmi, které znají, tak je to pro ně snazší zvykání na pobytový tábor.”</w:t>
      </w:r>
    </w:p>
    <w:p>
      <w:pPr/>
      <w:r>
        <w:rPr>
          <w:b w:val="1"/>
          <w:bCs w:val="1"/>
        </w:rPr>
        <w:t xml:space="preserve">účastníci tábora:</w:t>
      </w:r>
    </w:p>
    <w:p>
      <w:pPr/>
      <w:r>
        <w:rPr/>
        <w:t xml:space="preserve">“Líbí se mi to, protože si to tu užiju s kamarádem.” </w:t>
      </w:r>
    </w:p>
    <w:p>
      <w:pPr/>
      <w:r>
        <w:rPr/>
        <w:t xml:space="preserve">“Můžeme si tu noc užít s kamarádkami.” </w:t>
      </w:r>
    </w:p>
    <w:p>
      <w:pPr/>
      <w:r>
        <w:rPr/>
        <w:t xml:space="preserve">“Je to takové dobrodružné.” </w:t>
      </w:r>
    </w:p>
    <w:p>
      <w:pPr/>
      <w:r>
        <w:rPr/>
        <w:t xml:space="preserve">“Je to super, že tady spíme.” </w:t>
      </w:r>
    </w:p>
    <w:p>
      <w:pPr/>
      <w:r>
        <w:rPr/>
        <w:t xml:space="preserve">“Usnu vždycky pozdě, takže když slyším bouřku, trošku mě to děsí.” </w:t>
      </w:r>
    </w:p>
    <w:p>
      <w:pPr/>
      <w:r>
        <w:rPr/>
        <w:t xml:space="preserve">Tábora se zúčastnilo 32 dětí.</w:t>
      </w:r>
    </w:p>
    <w:p>
      <w:pPr/>
      <w:r>
        <w:rPr>
          <w:b w:val="1"/>
          <w:bCs w:val="1"/>
        </w:rPr>
        <w:t xml:space="preserve">Dana Dokládalová, SVČ Fokus Nový Jičín: </w:t>
      </w:r>
      <w:r>
        <w:rPr/>
        <w:t xml:space="preserve">“Dnešní den byl třeba takový, že jsme po snídani vyrazili do města, podívali jsme se do solné jeskyně a měli jsme takovou menší exkurzi na radnici s výhledem z věže. Potom jsme nakráčeli na bazén, což se vždycky snažíme řešit v dopoledních hodinách. Odpoledne už zase máme jiné aktivity, sportovní, hudební a tvořivé.”  </w:t>
      </w:r>
    </w:p>
    <w:p>
      <w:pPr/>
      <w:r>
        <w:rPr/>
        <w:t xml:space="preserve">Celkem letos v létě Středisko volného času Fokus připravilo 23 táborů. Volná místa se dají najít snad jen na některých příměstských.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2026-01-19T01:20:10+01:00</dcterms:created>
  <dcterms:modified xsi:type="dcterms:W3CDTF">2026-01-19T01:20:10+01:00</dcterms:modified>
</cp:coreProperties>
</file>

<file path=docProps/custom.xml><?xml version="1.0" encoding="utf-8"?>
<Properties xmlns="http://schemas.openxmlformats.org/officeDocument/2006/custom-properties" xmlns:vt="http://schemas.openxmlformats.org/officeDocument/2006/docPropsVTypes"/>
</file>