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Při tonutí je klíčová včasná první pomoc</w:t>
      </w:r>
    </w:p>
    <w:p>
      <w:pPr/>
      <w:r>
        <w:rPr>
          <w:b w:val="1"/>
          <w:bCs w:val="1"/>
        </w:rPr>
        <w:t xml:space="preserve">Slunečné počasí láká k vodě spoustu lidí a bohužel to sebou přináší i další případy tonutí. V pátek spěchala záchranná služba k dítěti na Karvinsko a v sobotu se utopila žena v Hlučínském jezeře. V případech tonutí je klíčová včasná první pomoc.</w:t>
      </w:r>
    </w:p>
    <w:p>
      <w:pPr/>
      <w:r>
        <w:rPr/>
        <w:t xml:space="preserve">V pátek spěchala záchranáři na Žermanickou přehradu do Soběšovic, kde propadlo plavacím kruhem pětileté dítě. Svědci ho vytáhli a až do příjezdu záchranky mu poskytovali první pomoc. Dítě je v kritické stavu. V sobotu se pak utopila žena v Hlučínském jezeře. Okolnosti obou případů šetří policie. </w:t>
      </w:r>
    </w:p>
    <w:p>
      <w:pPr/>
      <w:r>
        <w:rPr>
          <w:b w:val="1"/>
          <w:bCs w:val="1"/>
        </w:rPr>
        <w:t xml:space="preserve">Pavla Jiroušková, mluvčí PČR MS kraje:</w:t>
      </w:r>
      <w:r>
        <w:rPr/>
        <w:t xml:space="preserve"> "Policisté z MS kraje řešili přes víkend dvě událostí spojené s tonutím osob. Obě události jsou prošetřovány a prozatím nebylo zjištěno zavinění. Příčinu úmrtí ženy určí soudní pitva." </w:t>
      </w:r>
    </w:p>
    <w:p>
      <w:pPr/>
      <w:r>
        <w:rPr/>
        <w:t xml:space="preserve">V případech tonutí je velmi důležitá včasná první pomoc, ale nejprve je samozřejmě nutné dostat tonoucího na břeh. To může být nebezpečné, protože se v panice snaží vydrápat z vody. </w:t>
      </w:r>
    </w:p>
    <w:p>
      <w:pPr/>
      <w:r>
        <w:rPr>
          <w:b w:val="1"/>
          <w:bCs w:val="1"/>
        </w:rPr>
        <w:t xml:space="preserve">Jan Maršálek, instruktor pro práci na vodě HZS MS kraje:</w:t>
      </w:r>
      <w:r>
        <w:rPr/>
        <w:t xml:space="preserve"> "Důležité je zalarmovat své okolí a oznámit to, co nejvíce lidem, aby o tom věděli. Někdo se podílí přímo na záchraně z vody a někdo volá záchranou službu." </w:t>
      </w:r>
    </w:p>
    <w:p>
      <w:pPr/>
      <w:r>
        <w:rPr/>
        <w:t xml:space="preserve">Po vytažení na břeh je potřeba okamžitě zahájit první pomoc. Rytmus masáže srdce je 30 stlačení a dva vdechy. Není potřeba z tonoucího vylévat vodu.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"Pokud si nejsme jisti dalšími záchrannými kroky, jsou k dispozici na telefonu tísňové linky operátoři, kteří jsou speciálně vyškoleni." </w:t>
      </w:r>
    </w:p>
    <w:p>
      <w:pPr/>
      <w:r>
        <w:rPr/>
        <w:t xml:space="preserve">Resuscitaci je nutné provádět do příjezdu záchranky a nebo dokud nezačne tonoucí sám dýchat. V tom případě ho uložíme na bok, hlídáme dech a čekáme na zdravotníky.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Zastupitelé Ostravy projednali petici za likvidaci haldy</w:t>
      </w:r>
    </w:p>
    <w:p>
      <w:pPr/>
      <w:r>
        <w:rPr>
          <w:b w:val="1"/>
          <w:bCs w:val="1"/>
        </w:rPr>
        <w:t xml:space="preserve">Ostravští zastupitelé projednali petici lidí, kteří žádají o urychlení likvidace nebezpečné heřmanické haldy. Zvýšeny tlak na různé instituce prý pomohl k tomu, že státní podnik Diamo představil nový plán likvidace. Bohužel ale nyní vyšlo najevo, že ho Bánský úřad neschválil.</w:t>
      </w:r>
    </w:p>
    <w:p>
      <w:pPr/>
      <w:r>
        <w:rPr/>
        <w:t xml:space="preserve">V minulých měsících po Ostravě putovala petice za urychlenou likvidaci hořící heřmanické haldy, která je jednou z největších ekologických zátěží v naší zemi. 17 tisíc podpisů už bylo dost na to, aby ji projednalo i Ostravské zastupitelstvo. </w:t>
      </w:r>
    </w:p>
    <w:p>
      <w:pPr/>
      <w:r>
        <w:rPr>
          <w:b w:val="1"/>
          <w:bCs w:val="1"/>
        </w:rPr>
        <w:t xml:space="preserve">Aleš Boháč, náměstek primátora Ostravy:</w:t>
      </w:r>
      <w:r>
        <w:rPr/>
        <w:t xml:space="preserve"> "Je to masa lidí, která nám společně určitě pomohla k tomu, aby byl vytvořen tlak na státní podnik Diamo, který přiznal, že práce budou změněny a budou směřovány jiným způsobem." </w:t>
      </w:r>
    </w:p>
    <w:p>
      <w:pPr/>
      <w:r>
        <w:rPr/>
        <w:t xml:space="preserve">Řešení představilo v červnu DIAMO.  Lidi ochrání před zplodinami a prachem obrovský sarkofág. Jenže tento plán se nelíbí Obvodnímu báňskému úřadu, který ho musí schválit. Vyzval proto Diamo k doplnění informací. Nedostatků našel celkem 12.</w:t>
      </w:r>
    </w:p>
    <w:p>
      <w:pPr/>
      <w:r>
        <w:rPr>
          <w:b w:val="1"/>
          <w:bCs w:val="1"/>
        </w:rPr>
        <w:t xml:space="preserve">Bohuslav Machek, ústřední báňský inspektor: </w:t>
      </w:r>
      <w:r>
        <w:rPr/>
        <w:t xml:space="preserve">"Obvodní báňský úřad, vzhledem k charakteru některých nedostatků, které byly vyhodnoceny jako závažné, těžební organizaci přerušil správní řízení. Těžební organizace na základě tohoto usnesení vzala svoje podání zpět." </w:t>
      </w:r>
    </w:p>
    <w:p>
      <w:pPr/>
      <w:r>
        <w:rPr/>
        <w:t xml:space="preserve">Diamo se ale rozhodlo, že podklady nyní nedoplní a raději žádost přepracuje. </w:t>
      </w:r>
    </w:p>
    <w:p>
      <w:pPr/>
      <w:r>
        <w:rPr>
          <w:b w:val="1"/>
          <w:bCs w:val="1"/>
        </w:rPr>
        <w:t xml:space="preserve">Tomáš Indrei, mluvčí státního podniku Diamo:</w:t>
      </w:r>
      <w:r>
        <w:rPr/>
        <w:t xml:space="preserve"> "Připomínky báňského úřadu budou zohledněny v novém návrhu plánu, který předložíme obratem. Nedochází však ke změně zvoleného principu sanace." </w:t>
      </w:r>
    </w:p>
    <w:p>
      <w:pPr/>
      <w:r>
        <w:rPr/>
        <w:t xml:space="preserve">Podobná metoda byla prý využita v Libušíně na Kladensku. Podle autora petice Jiřího Michaliska je ale nebezpečná, protože pod sarkofágem se bude hromadit a metan a ten by mohl časem explodovat. </w:t>
      </w:r>
    </w:p>
    <w:p>
      <w:pPr/>
      <w:r>
        <w:rPr/>
        <w:t xml:space="preserve">---</w:t>
      </w:r>
    </w:p>
    <w:p>
      <w:pPr/>
      <w:r>
        <w:rPr/>
        <w:t xml:space="preserve">Krátké zprávy 22. 7. 2024 17.00 - 1</w:t>
      </w:r>
    </w:p>
    <w:p>
      <w:pPr/>
      <w:r>
        <w:rPr/>
        <w:t xml:space="preserve">LETOŠNÍ 21. COLOURS OF OSTRAVA JE MINULOSTÍ</w:t>
      </w:r>
    </w:p>
    <w:p>
      <w:pPr/>
      <w:r>
        <w:rPr/>
        <w:t xml:space="preserve">Letošní 21. ročník multižánrového hudebního festivalu Colours of Ostrava byl skvělý. Po celé 4 dny bylo nádherné počasí a návštěvnost se vrátila na čísla před covidem.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Stará zahrada NJ školky bude brzy lákavým prostorem</w:t>
      </w:r>
    </w:p>
    <w:p>
      <w:pPr/>
      <w:r>
        <w:rPr>
          <w:b w:val="1"/>
          <w:bCs w:val="1"/>
        </w:rPr>
        <w:t xml:space="preserve">Nový Jičín v posledních letech postupně revitalizuje zahrady u mateřských škol. Teď se dočkala i ta na Jiráskově ulici. Její obnova začala v létě, kdy tu nejsou děti. Práce potrvají čtyři měsíce.</w:t>
      </w:r>
    </w:p>
    <w:p>
      <w:pPr/>
      <w:r>
        <w:rPr/>
        <w:t xml:space="preserve">Mnohé herní prvky na zahradě mateřské školy na Jiráskově ulici v Novém Jičíně už dosahovaly hranice životnosti, děti se tu dočkají nových. Zahrada bude celkově atraktivnější a bezpečnější.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”Obecně lze říci, že ta zahrada už nesplňuje moderní trendy pro tuto cílovou skupinu, takže dojde k terénním úpravám na této zahradě, k výsadbě zeleně, k odstranění neperspektivních stromů a keřů, dojde k instalaci nových herních prvků jako houpačka, lezecká stěna, domeček pro děti.</w:t>
      </w:r>
    </w:p>
    <w:p>
      <w:pPr/>
      <w:r>
        <w:rPr/>
        <w:t xml:space="preserve">Vzniknou tu i rozšířené chodníčky pro jízdu na koloběžkách a odrážedlech a chybět nebudou krmítka a hmyzí hotel, aby děti mohly pozorovat život v přírodě.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začala na konci června, s koncem školního roku, a měly by trvat do 15 listopadu. I smluvní vztah se zhotovitelem stavby je koncipován tak, že od září do listopadu musí respektovat provoz školky.”  </w:t>
      </w:r>
    </w:p>
    <w:p>
      <w:pPr/>
      <w:r>
        <w:rPr/>
        <w:t xml:space="preserve">Město za revitalizaci této zahrady zaplatí čtyři a půl milionu korun včetně daně.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“Projekty revitalizace mají cíl nejenom zlepšit kvalitu toho prostředí pro naše nejmenší, ale také z důvodu, abych ty naše děti získaly vztah k přírodě a získali vztah k tomu zdravému pohybu.”</w:t>
      </w:r>
    </w:p>
    <w:p>
      <w:pPr/>
      <w:r>
        <w:rPr/>
        <w:t xml:space="preserve">V posledních letech město revitalizovalo například zahrady mateřských škol ve Smetanových sadech, na Komenského ulici a zaměřuje se také na obnovu hřišť u základních škol.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pumptrack v Bělském lese je otevřen</w:t>
      </w:r>
    </w:p>
    <w:p>
      <w:pPr/>
      <w:r>
        <w:rPr>
          <w:b w:val="1"/>
          <w:bCs w:val="1"/>
        </w:rPr>
        <w:t xml:space="preserve">V Bělském Lese vyrostlo nové pumptrackové hřiště. Nahradilo původní, hlučnou a dosluhující dráhu, která již nevyhovovala technickým požadavkům. Na své si zde přijdou skateboardisté, koloběžkáři, longboardisté, in-line bruslaři i bikeři.</w:t>
      </w:r>
    </w:p>
    <w:p>
      <w:pPr/>
      <w:r>
        <w:rPr/>
        <w:t xml:space="preserve">Několik vzájemně propojených okruhů s vlnitými prvky a  klopenými zatáčkami – na nové pumptrackové dráze v Bělském lese se mohou  od poloviny července projet desítky dětí z okolí.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„Na pumptracku mohou jezdit jak skateři, tak longboardisté, in-line brusle,  kola, koloběžky – je to opravdu pro široké využití. </w:t>
      </w:r>
    </w:p>
    <w:p>
      <w:pPr/>
      <w:r>
        <w:rPr/>
        <w:t xml:space="preserve">Nové hřiště nahradilo již poničenou, hlučnou dráhu, která už  nevyhovovala technickým požadavkům.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„Nový pumptrack má úplně jiné složení, ten předešlý byl z desek, které  rezonovaly a poměrně hodně to hlučelo. Teď už k tomu nedochází, ten  pumptrack je tichý, protože je tam ten základ zhutněná hlína a kamenivo pokryté  asfaltem, takže opravdu nejde vůbec slyšet.“</w:t>
      </w:r>
    </w:p>
    <w:p>
      <w:pPr/>
      <w:r>
        <w:rPr>
          <w:b w:val="1"/>
          <w:bCs w:val="1"/>
        </w:rPr>
        <w:t xml:space="preserve">anketa, uživatelé pumptracku</w:t>
      </w:r>
      <w:r>
        <w:rPr/>
        <w:t xml:space="preserve">: „Líbí se mi tady nejvíc  ty hrboly, jak tu skáčeme a ty nové sjezdy.“  – „A  jak často tady chodíš?“ – „Každý den skoro.“</w:t>
      </w:r>
    </w:p>
    <w:p>
      <w:pPr/>
      <w:r>
        <w:rPr>
          <w:b w:val="1"/>
          <w:bCs w:val="1"/>
        </w:rPr>
        <w:t xml:space="preserve">anketa, uživatelé pumptracku</w:t>
      </w:r>
      <w:r>
        <w:rPr/>
        <w:t xml:space="preserve">: „Mě se asi nejvíce líbí  tady to velké, jak sjíždíme dolů.“</w:t>
      </w:r>
    </w:p>
    <w:p>
      <w:pPr/>
      <w:r>
        <w:rPr/>
        <w:t xml:space="preserve">Dráha je navíc vhodně zakomponována do místního terénu a  krajiny. Společně s vedlejším workoutovým hřištěm dále rozšiřuje možnosti  sportovního vyžití v Bělském Lese.</w:t>
      </w:r>
    </w:p>
    <w:p>
      <w:pPr/>
      <w:r>
        <w:rPr/>
        <w:t xml:space="preserve">---</w:t>
      </w:r>
    </w:p>
    <w:p>
      <w:pPr/>
      <w:r>
        <w:rPr/>
        <w:t xml:space="preserve">Krátké zprávy 22. 7. 2024 17.00 - 2</w:t>
      </w:r>
    </w:p>
    <w:p>
      <w:pPr/>
      <w:r>
        <w:rPr/>
        <w:t xml:space="preserve">DOPRAVNÍ OMEZENÍ NA KARVINSKU</w:t>
      </w:r>
    </w:p>
    <w:p>
      <w:pPr/>
      <w:r>
        <w:rPr/>
        <w:t xml:space="preserve">Řidiče čeká další dopravní omezení. V průběhu srpna začne Ředitelství silnic a dálnic opravovat silnici I/67 mezi Chotěbuzí a karvinskou částí Louky. Jde o silnici, po které podle posledního sčítání v roce 2020 projíždělo přes 10 000 aut denně.</w:t>
      </w:r>
    </w:p>
    <w:p>
      <w:pPr/>
      <w:r>
        <w:rPr/>
        <w:t xml:space="preserve">KONTROLY NA VODNÍCH PLOCHÁCH</w:t>
      </w:r>
    </w:p>
    <w:p>
      <w:pPr/>
      <w:r>
        <w:rPr/>
        <w:t xml:space="preserve">V průběhu prázdnin mohou lidé narazit na preventivní kontroly na vodních plochách. Jedná se o místa v Moravskoslezském kraji, které slouží rekreaci a vodním sportům. Kontroly jsou zaměřené  na bezpečnost plavců i posádek plavidel.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AveArtu se sešli sochaři na keramickém sympoziu</w:t>
      </w:r>
    </w:p>
    <w:p>
      <w:pPr/>
      <w:r>
        <w:rPr>
          <w:b w:val="1"/>
          <w:bCs w:val="1"/>
        </w:rPr>
        <w:t xml:space="preserve">V ateliérech umělecké školy AVE ART se konalo již třetí keramické sympozium. Pět sochařů z celého Česka zde vytvořilo velkoformátové sochy na téma Kontrasty. Sochy budou vystaveny v září v zahradě Grossmannovy vily.</w:t>
      </w:r>
    </w:p>
    <w:p>
      <w:pPr/>
      <w:r>
        <w:rPr/>
        <w:t xml:space="preserve">Gotická věž,  busty nebo obří převodovka. Velkoformátové sochy z keramiky vznikly během  týdne pod rukama pěti sochařů z celé republiky. Už potřetí se totiž  v ateliéru školy AVE ART v Ostravě-Hrabůvce koná keramické sympozium.</w:t>
      </w:r>
    </w:p>
    <w:p>
      <w:pPr/>
      <w:r>
        <w:rPr>
          <w:b w:val="1"/>
          <w:bCs w:val="1"/>
        </w:rPr>
        <w:t xml:space="preserve">Jiří Břenek, výtvarník, keramik:</w:t>
      </w:r>
      <w:r>
        <w:rPr/>
        <w:t xml:space="preserve"> „Založili jsme jej protože jsme  navázali kontakt s místním keramickým podnikem, který nám umožnil  v jejich pecích vypalovat velké věci. Podstatně větší, než je běžné.“</w:t>
      </w:r>
    </w:p>
    <w:p>
      <w:pPr/>
      <w:r>
        <w:rPr/>
        <w:t xml:space="preserve">Každoročně se  modeluje na určité téma. Tím letošním jsou kontrasty. </w:t>
      </w:r>
    </w:p>
    <w:p>
      <w:pPr/>
      <w:r>
        <w:rPr>
          <w:b w:val="1"/>
          <w:bCs w:val="1"/>
        </w:rPr>
        <w:t xml:space="preserve">Václav Kyselka, sochař</w:t>
      </w:r>
      <w:r>
        <w:rPr/>
        <w:t xml:space="preserve">: „Na to téma kontrasty jsem zareagoval  sochou, která bude taková améboidní. Pracovní název je améba, kdy vlastně pevný  tvar obepíná beztvará hmota a používám polotovary z keramických závodů,  kdy jsem si vybral komponenty, které nám tam byly nabídnuty.“</w:t>
      </w:r>
    </w:p>
    <w:p>
      <w:pPr/>
      <w:r>
        <w:rPr>
          <w:b w:val="1"/>
          <w:bCs w:val="1"/>
        </w:rPr>
        <w:t xml:space="preserve">Ivana  Urbanová, sochařka a keramička</w:t>
      </w:r>
      <w:r>
        <w:rPr/>
        <w:t xml:space="preserve">: „Já vytvářím dvě busty. Muže a ženu,  protože téma jsou kontrasty, tak mi to přišlo vhodné jako kontrast mezi mužem a  ženou.“</w:t>
      </w:r>
    </w:p>
    <w:p>
      <w:pPr/>
      <w:r>
        <w:rPr/>
        <w:t xml:space="preserve">Sochy, které během  sympozia vznikají budou moct zájemci vidět na výstavě v zahradě  Grossmannovy vily, a to v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2026-01-19T01:20:12+01:00</dcterms:created>
  <dcterms:modified xsi:type="dcterms:W3CDTF">2026-01-19T01:20:12+01:00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