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Bývalá šachta se promění v moderní kulturní centrum</w:t>
      </w:r>
    </w:p>
    <w:p>
      <w:pPr/>
      <w:r>
        <w:rPr>
          <w:b w:val="1"/>
          <w:bCs w:val="1"/>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w:t>
      </w:r>
      <w:br/>
    </w:p>
    <w:p>
      <w:pPr/>
      <w:r>
        <w:rPr>
          <w:b w:val="1"/>
          <w:bCs w:val="1"/>
        </w:rPr>
        <w:t xml:space="preserve">Jakub Unucka (ODS), náměstek hejtmana MSK:</w:t>
      </w:r>
      <w:r>
        <w:rPr/>
        <w:t xml:space="preserve"> “Je to naprosto atypický projekt v rámci těch strategických, protože jediný se podívá zpátky. Chtěli jsme určitým způsobem připomenout, ale jako žádné hornické muzeum. Těch je tady opravdu hodně. A chtěli jsme jenom říct, jak to Karviná vypadala před těmi 200 roky, než se tady začalo těžit. Protože to, co se tady těží, tak rozervalo tu krajinu, rozervalo ty lidi. Je to prostě něco úplně jiného, takže o tom bude ta expozice dole. A nahoře to bude to pěkné, ta budoucnost, to znamená zelená Karviná.” </w:t>
      </w:r>
    </w:p>
    <w:p>
      <w:pPr/>
      <w:r>
        <w:rPr/>
        <w:t xml:space="preserve">Z celé šachty zůstaly dvě těžní věže a budova, ve které byly dva těžní motory. Ta se promění v moderní zázemí centra. </w:t>
      </w:r>
    </w:p>
    <w:p>
      <w:pPr/>
      <w:r>
        <w:rPr>
          <w:b w:val="1"/>
          <w:bCs w:val="1"/>
        </w:rPr>
        <w:t xml:space="preserve">Petr Birklen, krajská rozvojová agentura MSID: </w:t>
      </w:r>
      <w:r>
        <w:rPr/>
        <w:t xml:space="preserve">“My jsme se snažili, aby existovalo v rámci Karvinska místo, které se na toto zaměří. Aby to byl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se stále vrací do míst, kde bývaly jejich domovy a připomínají si vlastně ten příběh, který byl často bolestný, spojený s rodinnými tragédiemi a tak dále. </w:t>
      </w:r>
    </w:p>
    <w:p>
      <w:pPr/>
      <w:r>
        <w:rPr/>
        <w:t xml:space="preserve">Z jedné těžní věže se stane rozhledna a výstavní expozice využije ponuré sklepní prostory někdejší strojovny. </w:t>
      </w:r>
    </w:p>
    <w:p>
      <w:pPr/>
      <w:r>
        <w:rPr>
          <w:b w:val="1"/>
          <w:bCs w:val="1"/>
        </w:rPr>
        <w:t xml:space="preserve">Ivo Plass, expoziční scénograf a výtvarník:</w:t>
      </w:r>
      <w:r>
        <w:rPr/>
        <w:t xml:space="preserve"> “My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 </w:t>
      </w:r>
    </w:p>
    <w:p>
      <w:pPr/>
      <w:r>
        <w:rPr/>
        <w:t xml:space="preserve">---</w:t>
      </w:r>
    </w:p>
    <w:p>
      <w:pPr>
        <w:pStyle w:val="Heading1"/>
      </w:pPr>
      <w:r>
        <w:rPr>
          <w:sz w:val="36"/>
          <w:szCs w:val="36"/>
        </w:rPr>
        <w:t xml:space="preserve">BMW chce v Mošnově postavit logistické centrum</w:t>
      </w:r>
    </w:p>
    <w:p>
      <w:pPr/>
      <w:r>
        <w:rPr>
          <w:b w:val="1"/>
          <w:bCs w:val="1"/>
        </w:rPr>
        <w:t xml:space="preserve">O mošnovskou průmyslovou zónu má zájem další silný investor. Jde o známého výrobce automobilů společnost BMW, která chce v Mošnově provozovat logistické centrum. Investice prý přinese stovky pracovních míst.</w:t>
      </w:r>
    </w:p>
    <w:p>
      <w:pPr/>
      <w:r>
        <w:rPr/>
        <w:t xml:space="preserve">Ostravské zastupitelstvo schválilo prodej dalších pozemků ve strategické  průmyslové zóně Mošnov. Jde o poslední rozsáhlé území v majetku města, které má rozlohu přibližně 50 hektarů. Ostrava vybírala ze tří zájemců. Společnost OAMP Holding jako jediná doložila, že už má nájemce pro své logistické centrum - automobilku BMW, což bylo pro zastupitele rozhodující. </w:t>
      </w:r>
    </w:p>
    <w:p>
      <w:pPr/>
      <w:r>
        <w:rPr>
          <w:b w:val="1"/>
          <w:bCs w:val="1"/>
        </w:rPr>
        <w:t xml:space="preserve">Jan Dohnal (ODS), primátor Ostravy: </w:t>
      </w:r>
      <w:r>
        <w:rPr/>
        <w:t xml:space="preserve">„Mít možnost v dohledné době silného partnera v průmyslové zóně Mošnov, který v rámci  průmyslové zóny dokáže rychle nabídnout nové stovky pracovních míst, povede k úlevě od  sociálních tlaků na zaměstnance Liberty Ostrava. Ti budou moci využít možnost změnit  zaměstnavatele, a to jak tím, že se nechají zaměstnat v průmyslové zóně, tak i tím, že se případně  uvolní pracovní místa na území města v důsledku využití těchto pracovních nabídek."</w:t>
      </w:r>
    </w:p>
    <w:p>
      <w:pPr/>
      <w:r>
        <w:rPr/>
        <w:t xml:space="preserve">V BMW Parku má fungovat velkokapacitní logistický provoz s důrazem na multimodální prvek.  Využije tedy železniční vlečku a možnost manipulace s přepravními kontejnery v rámci již  vybudovaného terminálu kombinované dopravy.</w:t>
      </w:r>
    </w:p>
    <w:p>
      <w:pPr/>
      <w:r>
        <w:rPr>
          <w:b w:val="1"/>
          <w:bCs w:val="1"/>
        </w:rPr>
        <w:t xml:space="preserve">Hana Tichnková (ANO), náměstkyně primátora Ostravy: </w:t>
      </w:r>
      <w:r>
        <w:rPr/>
        <w:t xml:space="preserve">„Dojde nejen k rozvoji nejen lokální ekonomiky, ale i k vyřešení dalších souvisejících aspektů.  Příjemným benefitem je i dobrá dopravní dostupnost této průmyslové zóny, nejen vlaky či auty,  ale rovněž autobusy."</w:t>
      </w:r>
    </w:p>
    <w:p>
      <w:pPr/>
      <w:r>
        <w:rPr>
          <w:b w:val="1"/>
          <w:bCs w:val="1"/>
        </w:rPr>
        <w:t xml:space="preserve">Jiří Vávra (ANO), náměstek primátora Ostravy:</w:t>
      </w:r>
      <w:r>
        <w:rPr/>
        <w:t xml:space="preserve"> „Sjednaná kupní cena dle kupní smlouvy dosahuje podle znaleckého posudku částky 429 milionů  korun bez DPH a zahrnuje jak pozemky, tak retenční nádrž – stavba tohoto vodního díla je  podmínkou prodeje. S výstavbou by se mohlo podle přiložených dokumentů začít ještě letos."</w:t>
      </w:r>
    </w:p>
    <w:p>
      <w:pPr/>
      <w:r>
        <w:rPr/>
        <w:t xml:space="preserve">Zahájení zkušebního provozu logistického centra je předpokládáno v roce 2026. Celková plánovaná výše investice je asi 3,75 miliardy  korun. Část areálu bude připravena také pro další rozvoj BMW nebo nějakého subdodavatele. </w:t>
      </w:r>
      <w:br/>
      <w:br/>
      <w:br/>
    </w:p>
    <w:p>
      <w:pPr/>
      <w:r>
        <w:rPr/>
        <w:t xml:space="preserve">---</w:t>
      </w:r>
    </w:p>
    <w:p>
      <w:pPr/>
      <w:r>
        <w:rPr/>
        <w:t xml:space="preserve">Krátké zprávy 24. 7. 2024 16.00 - 1</w:t>
      </w:r>
    </w:p>
    <w:p>
      <w:pPr/>
      <w:r>
        <w:rPr/>
        <w:t xml:space="preserve">ORLOVÁ BUDE MONITOROVAT KLIMATICKÉ PODMÍNKY</w:t>
      </w:r>
    </w:p>
    <w:p>
      <w:pPr/>
      <w:r>
        <w:rPr/>
        <w:t xml:space="preserve">Orlová je zapojena do mezinárodního programu LIFE, který reaguje na nutnost čelit klimatické změně. Společně teď startuje pilotní projekt, který bude monitorovat klimatické podmínky ve městě. Cílem je nejen sbírat cenná data, ale také přispět k lepšímu pochopení klimatických změn a účelně se na ně připravit.  </w:t>
      </w:r>
    </w:p>
    <w:p>
      <w:pPr/>
      <w:r>
        <w:rPr/>
        <w:t xml:space="preserve">KONTROLA KOLOBĚŽKÁŘŮ NA NOVOJIČÍNSKU</w:t>
      </w:r>
    </w:p>
    <w:p>
      <w:pPr/>
      <w:r>
        <w:rPr/>
        <w:t xml:space="preserve">Novojičínští policisté o víkendu zkontrolovali koloběžkáře na Knížecí cestě. Akce se konala den po havárii muže, který zde nezvládl řízení kvůli alkoholu. Během kontroly policisté neshledali závažná porušení pravidel, ale zároveň připomínají povinnost nosit přilbu pro mladistvé a doporučují ji i dospělým.  </w:t>
      </w:r>
    </w:p>
    <w:p>
      <w:pPr/>
      <w:r>
        <w:rPr/>
        <w:t xml:space="preserve">---</w:t>
      </w:r>
    </w:p>
    <w:p>
      <w:pPr>
        <w:pStyle w:val="Heading1"/>
      </w:pPr>
      <w:r>
        <w:rPr>
          <w:sz w:val="36"/>
          <w:szCs w:val="36"/>
        </w:rPr>
        <w:t xml:space="preserve">Door to door zkouší NJ ve dvou místních částech</w:t>
      </w:r>
    </w:p>
    <w:p>
      <w:pPr/>
      <w:r>
        <w:rPr>
          <w:b w:val="1"/>
          <w:bCs w:val="1"/>
        </w:rPr>
        <w:t xml:space="preserve">Ve dvou novojičínských místních částech,  Bludovicích a Straníku, proběhl první svoz plastů a kovů v rámci nově zaváděného systému door to door. Zájem o kontejnery umístěné přímo u domu tu zatím projevilo asi 90 domácností.</w:t>
      </w:r>
    </w:p>
    <w:p>
      <w:pPr/>
      <w:r>
        <w:rPr/>
        <w:t xml:space="preserve">Systém třídění odpadu door to door, tedy přímo od domu, je v Novém Jičíně jako první zaváděn v částech Bludovice a Straník. V červenci proběhl první svoz nádob na kovy a plasty. Dosud tu lidé mohli využívat na jejich třídění některé z popelnicových stanovišť, případně shromažďovat plasty do pytlů. </w:t>
      </w:r>
    </w:p>
    <w:p>
      <w:pPr/>
      <w:r>
        <w:rPr>
          <w:b w:val="1"/>
          <w:bCs w:val="1"/>
        </w:rPr>
        <w:t xml:space="preserve">obyvatelka Bludovic: </w:t>
      </w:r>
      <w:r>
        <w:rPr/>
        <w:t xml:space="preserve">“Ta popelnice je prostě lepší, líp se s ní manipuluje, je to mnohem větší objem, než ty pytle, takže to byl super nápad.” </w:t>
      </w:r>
    </w:p>
    <w:p>
      <w:pPr/>
      <w:r>
        <w:rPr>
          <w:b w:val="1"/>
          <w:bCs w:val="1"/>
        </w:rPr>
        <w:t xml:space="preserve">Ondřej Syrovátka (ZELENÍ), 1. místostarosta Nového Jičína: </w:t>
      </w:r>
      <w:r>
        <w:rPr/>
        <w:t xml:space="preserve">”Je to jeden z kroků, kterým se snažíme snížit množství komunálního odpadu. Věříme tomu, že jednak tím, že se zvýší komfort pro občany, protože do těchto 240 litrových popelnic je určitě odkládání jednodušší než do pytlů, tak zvýšíme i motivací ke třídění. No ale taky se sníží celkově produkce směsného komunálního odpadu.”</w:t>
      </w:r>
    </w:p>
    <w:p>
      <w:pPr/>
      <w:r>
        <w:rPr/>
        <w:t xml:space="preserve">Pro pilotní zavedení tohoto systému třídění byly Bludovice a Straník zvoleny jako první proto, že jsou to menší místní části a jsou za sebou po cestě. Lidé mohli o umístění nádob žádat od konce března. Zatím projevilo zájem zhruba 90 domácností.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“Popelnic jsme nakoupili 300, protože zhruba kolem těch 300 obytných domů v těch dvou obcích je.” </w:t>
      </w:r>
    </w:p>
    <w:p>
      <w:pPr/>
      <w:r>
        <w:rPr/>
        <w:t xml:space="preserve">K dispozici je tak stále zhruba dvě stě těchto odpadních nádob. Lidé z těchto lokalit o ně mohou žádat na odboru životního prostředí</w:t>
      </w:r>
    </w:p>
    <w:p>
      <w:pPr/>
      <w:r>
        <w:rPr/>
        <w:t xml:space="preserve">---</w:t>
      </w:r>
    </w:p>
    <w:p>
      <w:pPr>
        <w:pStyle w:val="Heading1"/>
      </w:pPr>
      <w:r>
        <w:rPr>
          <w:sz w:val="36"/>
          <w:szCs w:val="36"/>
        </w:rPr>
        <w:t xml:space="preserve">Areál minigolfu v Havířově se rozrostl o trampolíny</w:t>
      </w:r>
    </w:p>
    <w:p>
      <w:pPr/>
      <w:r>
        <w:rPr>
          <w:b w:val="1"/>
          <w:bCs w:val="1"/>
        </w:rPr>
        <w:t xml:space="preserve">V Havířově se povedl další velký projekt v rámci participativního rozpočtu. Areál minigolfu prošel celkovou modernizací. Mládež má největší radost zejména z nové sestavy trampolín.</w:t>
      </w:r>
    </w:p>
    <w:p>
      <w:pPr/>
      <w:r>
        <w:rPr/>
        <w:t xml:space="preserve">V roce 2022 začala proměna areálu minigolfu v centru Havířova. Nejdříve se udělaly nové dráhy, v dalších letech se sportoviště rozrostlo o workoutové a prkourové sestavy a nově také o trampolíny a lanovou dráhu. Co vše se dá na trampolínách dělat, ukázali hned první návštěvníci.</w:t>
      </w:r>
    </w:p>
    <w:p>
      <w:pPr/>
      <w:r>
        <w:rPr>
          <w:b w:val="1"/>
          <w:bCs w:val="1"/>
        </w:rPr>
        <w:t xml:space="preserve">anketa: </w:t>
      </w:r>
      <w:r>
        <w:rPr/>
        <w:t xml:space="preserve">“Já jsem na tom zkoušel jeden trik na koloběžce, nějaká salta a líbí se mi, jak to pruží a dá se na tom dělat hodně věcí."</w:t>
      </w:r>
      <w:br/>
    </w:p>
    <w:p>
      <w:pPr/>
      <w:r>
        <w:rPr>
          <w:b w:val="1"/>
          <w:bCs w:val="1"/>
        </w:rPr>
        <w:t xml:space="preserve">anketa: </w:t>
      </w:r>
      <w:r>
        <w:rPr/>
        <w:t xml:space="preserve">“Je to tady dobrý, skáčou se tady dobře salta. Přijde mi to nové, protože to nikde není v Havířově ty trampolíny.” </w:t>
      </w:r>
    </w:p>
    <w:p>
      <w:pPr/>
      <w:r>
        <w:rPr>
          <w:b w:val="1"/>
          <w:bCs w:val="1"/>
        </w:rPr>
        <w:t xml:space="preserve">anketa: </w:t>
      </w:r>
      <w:r>
        <w:rPr/>
        <w:t xml:space="preserve">“Ten parkour má dobré variace, dá se tam skákat, můžete tam vymyslet cokoliv a je dobré, že si tam moc nemůžete nic udělat, protože to není ani ve výšce.”</w:t>
      </w:r>
    </w:p>
    <w:p>
      <w:pPr/>
      <w:r>
        <w:rPr>
          <w:b w:val="1"/>
          <w:bCs w:val="1"/>
        </w:rPr>
        <w:t xml:space="preserve">Nazim Afana, ředitel Správy sportovních a rekreačních zařízení: </w:t>
      </w:r>
      <w:r>
        <w:rPr/>
        <w:t xml:space="preserve">"Ty věci, které vidíte kolem nás, které se podařilo zařídit, mobiliář, cvičící prvky, trampolíny, pergoly, které jsou tady za vámi, byly z participativních projektů. To znamená, že o těchto projektech rozhodovali lidé, navrhovali si je sami a město na ně vyčlenilo speciální finanční prostředky."</w:t>
      </w:r>
    </w:p>
    <w:p>
      <w:pPr/>
      <w:r>
        <w:rPr/>
        <w:t xml:space="preserve">Během srpna bude ještě dokončena rekonstrukce správní budovy s občerstvením. Celkově se do areálu postupně investovalo zhruba 11 milionů korun. </w:t>
      </w:r>
    </w:p>
    <w:p>
      <w:pPr/>
      <w:r>
        <w:rPr/>
        <w:t xml:space="preserve">---</w:t>
      </w:r>
    </w:p>
    <w:p>
      <w:pPr/>
      <w:r>
        <w:rPr/>
        <w:t xml:space="preserve">Krátké zprávy 24. 7. 2024 16.00 - 2</w:t>
      </w:r>
    </w:p>
    <w:p>
      <w:pPr/>
      <w:r>
        <w:rPr/>
        <w:t xml:space="preserve">MORAVIA STEEL MÁ ZÁJEM O LIBERTY OSTRAVA</w:t>
      </w:r>
    </w:p>
    <w:p>
      <w:pPr/>
      <w:r>
        <w:rPr/>
        <w:t xml:space="preserve">Společnost Moravia Steel je jedním z možných investorů, kteří projevili zájem o částečné převzetí provozu hutě Liberty Ostrava. S vedením třinecké společnosti se mají ve čtvrtek sejít ministři Zbyněk Stanjura, Jozef Síkela a Marian Jurečka. Chtějí znát  plány s ostravskou hutí i jejími zaměstnanci.</w:t>
      </w:r>
    </w:p>
    <w:p>
      <w:pPr/>
      <w:r>
        <w:rPr/>
        <w:t xml:space="preserve">---</w:t>
      </w:r>
    </w:p>
    <w:p>
      <w:pPr>
        <w:pStyle w:val="Heading1"/>
      </w:pPr>
      <w:r>
        <w:rPr>
          <w:sz w:val="36"/>
          <w:szCs w:val="36"/>
        </w:rPr>
        <w:t xml:space="preserve">NJ skokani mají pro Česko první medaile z ME</w:t>
      </w:r>
    </w:p>
    <w:p>
      <w:pPr/>
      <w:r>
        <w:rPr>
          <w:b w:val="1"/>
          <w:bCs w:val="1"/>
        </w:rPr>
        <w:t xml:space="preserve">Tým dětí z novojičínského Střediska volného času Fokus zabodoval na mistrovství Evropy. V rychlostním skákání přes švihadla získal tři bronzové medaile. Jsou to historicky první medaile z evropského šampionátu v této disciplíně pro Českou republiku.</w:t>
      </w:r>
    </w:p>
    <w:p>
      <w:pPr/>
      <w:r>
        <w:rPr/>
        <w:t xml:space="preserve">Úspěšný tým novojičínských skokanů přes švihadla se vrátil domů. Spolu s dalšími reprezentanty, kterých bylo na mistrovství Evropy v rope skipping v maďarském Egeru 35, vybojovali pro Českou republiku vůbec první medaile z evropského šampionátu v této disciplíně - a navíc tou historicky premiérovou je právě ta, kterou má na krku Richard Schick.  </w:t>
      </w:r>
    </w:p>
    <w:p>
      <w:pPr/>
      <w:r>
        <w:rPr>
          <w:b w:val="1"/>
          <w:bCs w:val="1"/>
        </w:rPr>
        <w:t xml:space="preserve">Richard Schich, Klub Between, SVČ Fokus:</w:t>
      </w:r>
      <w:r>
        <w:rPr/>
        <w:t xml:space="preserve"> “Bylo to v disciplíně Single Rope Speed Endurance, což jsou tři minuty. Jsem na to neskutečně hrdý, když to byla ta první medaile z mistrovství Evropy pro Českou republiku vůbec.”</w:t>
      </w:r>
    </w:p>
    <w:p>
      <w:pPr/>
      <w:r>
        <w:rPr/>
        <w:t xml:space="preserve">Český reprezentační tým tedy získal celkem 8 bronzových medailí, z toho skokani z klubu Between Střediska volného času Fokus zabodovali na stupních vítězů třikrát.   </w:t>
      </w:r>
    </w:p>
    <w:p>
      <w:pPr/>
      <w:r>
        <w:rPr>
          <w:b w:val="1"/>
          <w:bCs w:val="1"/>
        </w:rPr>
        <w:t xml:space="preserve">Blanka Schichová, vedoucí Klubu Between, SVČ Fokus: </w:t>
      </w:r>
      <w:r>
        <w:rPr/>
        <w:t xml:space="preserve">“Vůbec jsem to takto netipovali. Když jsem viděla rozpisy, kdo tam bude, dvanáct států, přes pět set skokanů, a viděla jsem týmy, které tam jsou a věděla jsem, co skáčou, tak jsem si říkala, kdyby alespoň  jedna, bylo by to super. Kdyby byli v TOP 10 nebo TOP pět, tak jsem taky šťastná, a kdyby přijeli s osobními rekordy, i kdyby skončili na posledním místě, tak jsem taky nejšťastnější. A ono se vlastně povedlo všechno.”   </w:t>
      </w:r>
    </w:p>
    <w:p>
      <w:pPr/>
      <w:r>
        <w:rPr/>
        <w:t xml:space="preserve">Jednou z medailistek novojičínského týmu je i teprve dvanáctiletá Eliška Ostárková.</w:t>
      </w:r>
    </w:p>
    <w:p>
      <w:pPr/>
      <w:r>
        <w:rPr>
          <w:b w:val="1"/>
          <w:bCs w:val="1"/>
        </w:rPr>
        <w:t xml:space="preserve">Eliška Ostárková,</w:t>
      </w:r>
      <w:r>
        <w:rPr>
          <w:b w:val="1"/>
          <w:bCs w:val="1"/>
        </w:rPr>
        <w:t xml:space="preserve">Klub Between, SVČ Fokus: </w:t>
      </w:r>
      <w:r>
        <w:rPr/>
        <w:t xml:space="preserve">“Skákali jsme ve čtveřici a je to disciplína Single Rope Speed Relay. Je to hezký pocit, jsem šťastná, jsem fakt nadšená.”  </w:t>
      </w:r>
    </w:p>
    <w:p>
      <w:pPr/>
      <w:r>
        <w:rPr/>
        <w:t xml:space="preserve">Dalším cílem pro tým Between je teď nominace na mistrovství světa, to se bude příští rok konat v Japonsku.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2026-01-19T01:20:12+01:00</dcterms:created>
  <dcterms:modified xsi:type="dcterms:W3CDTF">2026-01-19T01:20:12+01:00</dcterms:modified>
</cp:coreProperties>
</file>

<file path=docProps/custom.xml><?xml version="1.0" encoding="utf-8"?>
<Properties xmlns="http://schemas.openxmlformats.org/officeDocument/2006/custom-properties" xmlns:vt="http://schemas.openxmlformats.org/officeDocument/2006/docPropsVTypes"/>
</file>