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Ostravskou městskou policie posílili nováčci</w:t>
      </w:r>
    </w:p>
    <w:p>
      <w:pPr/>
      <w:r>
        <w:rPr>
          <w:b w:val="1"/>
          <w:bCs w:val="1"/>
        </w:rPr>
        <w:t xml:space="preserve">V Ostravě bude zase o trochu bezpečněji. Do rukou primátora Jana Dohnala složilo slib 13 nových městských policistů, kteří okamžitě nastupují na služebny po celém městě. Své úkoly ale samozřejmě budou plnit především přímo v ulicích.</w:t>
      </w:r>
    </w:p>
    <w:p>
      <w:pPr/>
      <w:r>
        <w:rPr/>
        <w:t xml:space="preserve">Slavnostní síň nové radnice v Ostravě posloužila tentokrát pro slib nováčků městské policie. Nemohla samozřejmě chybět ani čestná jednotka. Slavnostní slib před primátorem Janem Dohnalem a ředitelem strážníků Miroslavem Plačkem složilo 13 nováčků. </w:t>
      </w:r>
    </w:p>
    <w:p>
      <w:pPr/>
      <w:r>
        <w:rPr>
          <w:b w:val="1"/>
          <w:bCs w:val="1"/>
        </w:rPr>
        <w:t xml:space="preserve">Jan Dohnal (ODS/SPOLU), primátor Ostravy: </w:t>
      </w:r>
      <w:r>
        <w:rPr/>
        <w:t xml:space="preserve">"Naše městská policie je druhou nejpočetnější na území České republiky. Hodně nám pomáhá s prací v ulicích. Trochu se potýkáme s naplněním stavů, takže jsem rád, že skončil další kurz."</w:t>
      </w:r>
    </w:p>
    <w:p>
      <w:pPr/>
      <w:r>
        <w:rPr>
          <w:b w:val="1"/>
          <w:bCs w:val="1"/>
        </w:rPr>
        <w:t xml:space="preserve">Miroslav Plaček, ředitel MP Ostrava: </w:t>
      </w:r>
      <w:r>
        <w:rPr/>
        <w:t xml:space="preserve">"MP Ostrava má 46 strážníků pod stav. My dlouhodobě strážníky nabíráme. Už máme vybráno dalších 17 lidí, kteří nastoupí do nového rekvalifikačního kurzu k 2. 9. 2024."</w:t>
      </w:r>
    </w:p>
    <w:p>
      <w:pPr/>
      <w:r>
        <w:rPr/>
        <w:t xml:space="preserve">Nedílnou součástí kurzu strážníka bylo také získání dovedností v  poskytování první pomoci nebo zvládnutí střelby či sebeobrany.</w:t>
      </w:r>
    </w:p>
    <w:p>
      <w:pPr/>
      <w:r>
        <w:rPr>
          <w:b w:val="1"/>
          <w:bCs w:val="1"/>
        </w:rPr>
        <w:t xml:space="preserve">anketa, noví strážníci: </w:t>
      </w:r>
      <w:r>
        <w:rPr/>
        <w:t xml:space="preserve">"Skončil jsem po 25 letech v armádě, tak jsme se vrátil do svého města."</w:t>
      </w:r>
    </w:p>
    <w:p>
      <w:pPr/>
      <w:r>
        <w:rPr/>
        <w:t xml:space="preserve">"Byl to vždycky můj sen."</w:t>
      </w:r>
    </w:p>
    <w:p>
      <w:pPr/>
      <w:r>
        <w:rPr/>
        <w:t xml:space="preserve">Slib je ale pouze formální část ukončení kurzu. Všichni noví strážníci museli kurz úspěšně zakončit závěrečnou zkouškou před komisí  Ministerstva vnitra.</w:t>
      </w:r>
    </w:p>
    <w:p>
      <w:pPr/>
      <w:r>
        <w:rPr/>
        <w:t xml:space="preserve">---</w:t>
      </w:r>
    </w:p>
    <w:p>
      <w:pPr>
        <w:pStyle w:val="Heading1"/>
      </w:pPr>
      <w:r>
        <w:rPr>
          <w:sz w:val="36"/>
          <w:szCs w:val="36"/>
        </w:rPr>
        <w:t xml:space="preserve">Teplárna F-M vyrábí teplo už jen z biomasy a plynu</w:t>
      </w:r>
    </w:p>
    <w:p>
      <w:pPr/>
      <w:r>
        <w:rPr>
          <w:b w:val="1"/>
          <w:bCs w:val="1"/>
        </w:rPr>
        <w:t xml:space="preserve">Frýdecko-Místecká teplárna definitivně odešla od spalování uhlí. Nově vyrábí teplo pro domácnosti a další odběratele už jen z biomasy a zemního plynu. Tímto krokem se završil proces ekologizace teplárny, zahájený v roce 2021.</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w:t>
      </w:r>
    </w:p>
    <w:p>
      <w:pPr/>
      <w:r>
        <w:rPr>
          <w:b w:val="1"/>
          <w:bCs w:val="1"/>
        </w:rPr>
        <w:t xml:space="preserve">Zygmunt Recman, vedoucí lokalit  Frýdek-Místek a Karviná:</w:t>
      </w:r>
      <w:r>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rPr>
        <w:t xml:space="preserve">Jakub Tobola, obchodní ředitel společnosti  Veolia:</w:t>
      </w:r>
      <w:r>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 a také k tomu, že dlouhodobě budeme schopni udržet  zajímavou cenu pro občany města."</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rPr>
        <w:t xml:space="preserve">Petr Korč (NMFM), primátor statutárního města Frýdku-Místku:</w:t>
      </w:r>
      <w:r>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br/>
    </w:p>
    <w:p>
      <w:pPr/>
      <w:r>
        <w:rPr>
          <w:b w:val="1"/>
          <w:bCs w:val="1"/>
        </w:rPr>
        <w:t xml:space="preserve">Zygmunt Recman, vedoucí lokalit  Frýdek-Místek a Karviná:</w:t>
      </w:r>
      <w:r>
        <w:rPr/>
        <w:t xml:space="preserve"> "Ty plynové kotle používáme jako špičkovací, když nestačí  teplo tady z toho biomasového kotle. Jinak celoročně je v provozu ten  biomasový blok."</w:t>
      </w:r>
    </w:p>
    <w:p>
      <w:pPr/>
      <w:r>
        <w:rPr>
          <w:b w:val="1"/>
          <w:bCs w:val="1"/>
        </w:rPr>
        <w:t xml:space="preserve">Jakub Tobola, obchodní ředitel společnosti  Veolia:</w:t>
      </w:r>
      <w:r>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rPr>
        <w:t xml:space="preserve">Lukáš Slíva (KDU-ČSL/SPOLU), náměstek primátora statutárního  města Frýdku-Místku:</w:t>
      </w:r>
      <w:r>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rPr>
        <w:t xml:space="preserve">Zygmunt Recman, vedoucí lokalit  Frýdek-Místek a Karviná: </w:t>
      </w:r>
      <w:r>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w:t>
      </w:r>
      <w:br/>
    </w:p>
    <w:p>
      <w:pPr/>
      <w:r>
        <w:rPr/>
        <w:t xml:space="preserve">---</w:t>
      </w:r>
    </w:p>
    <w:p>
      <w:pPr/>
      <w:r>
        <w:rPr/>
        <w:t xml:space="preserve">Krátké zprávy 25. 7. 2024 17.00 - 1</w:t>
      </w:r>
    </w:p>
    <w:p>
      <w:pPr/>
      <w:r>
        <w:rPr/>
        <w:t xml:space="preserve">BEZÚROČNÉ PŮJČKY MSK PRO LIDI Z LIBERTY</w:t>
      </w:r>
    </w:p>
    <w:p>
      <w:pPr/>
      <w:r>
        <w:rPr/>
        <w:t xml:space="preserve">Rada Moravskoslezského kraje ve čtvrtek schválila poskytnutí bezúročných půjček zaměstnancům zadlužené společnosti  LEPO, kteří nedostali výplaty. Půjčit si můžou 25.000 korun, které budou muset splatit jednorázově do konce roku.</w:t>
      </w:r>
    </w:p>
    <w:p>
      <w:pPr/>
      <w:r>
        <w:rPr/>
        <w:t xml:space="preserve">Josef Bělica (ANO), hejtman MS kraje: “To, že si o půjčku zažádalo celkem 654 lidí a MS kraj vyplatil na půjčkách 16,35 mil. korun, to znamená, že jsme někomu pomohli ve svízelné situaci, aby nespadl do dluhové pasti. Musím říct,že jedna půjčka už je vrácená, takže je vidět, že půjčka sloužila k překlenutí toho nejhoršího období, kdy zaměstnanec nedostane výplatu a než mu přišly peníze z ÚP.”</w:t>
      </w:r>
    </w:p>
    <w:p>
      <w:pPr/>
      <w:r>
        <w:rPr/>
        <w:t xml:space="preserve">---</w:t>
      </w:r>
    </w:p>
    <w:p>
      <w:pPr>
        <w:pStyle w:val="Heading1"/>
      </w:pPr>
      <w:r>
        <w:rPr>
          <w:sz w:val="36"/>
          <w:szCs w:val="36"/>
        </w:rPr>
        <w:t xml:space="preserve">Na porubském letním koupališti padl první letošní rekord</w:t>
      </w:r>
    </w:p>
    <w:p>
      <w:pPr/>
      <w:r>
        <w:rPr>
          <w:b w:val="1"/>
          <w:bCs w:val="1"/>
        </w:rPr>
        <w:t xml:space="preserve">Tropické teploty lákají k vodě. V Porubě si lidé mohou bezpečně zaplavat na letním koupališti, které nabízí i jiné sportovní vyžití jako plážový volejbal, ping pong nebo badminton.</w:t>
      </w:r>
    </w:p>
    <w:p>
      <w:pPr/>
      <w:r>
        <w:rPr/>
        <w:t xml:space="preserve">Na letním koupališti v Porubě padl rekord letošní sezony. V neděli tam zavítalo 6 400 lidí. Co se týká návštěvnosti, ta je zatím nižší než loni. </w:t>
      </w:r>
    </w:p>
    <w:p>
      <w:pPr/>
      <w:r>
        <w:rPr>
          <w:b w:val="1"/>
          <w:bCs w:val="1"/>
        </w:rPr>
        <w:t xml:space="preserve">Lenka Papajová, mluvčí Sarezy: </w:t>
      </w:r>
      <w:r>
        <w:rPr/>
        <w:t xml:space="preserve">“Pravděpodobně to počasí není úplně takové jak by si představovali, takové stabilní. Většinou se zatáhne, jsou mraky, z ničeho nic se ochladí nebo je velké dusno a nedělá to těm lidem dobře.”</w:t>
      </w:r>
      <w:br/>
    </w:p>
    <w:p>
      <w:pPr/>
      <w:r>
        <w:rPr>
          <w:b w:val="1"/>
          <w:bCs w:val="1"/>
        </w:rPr>
        <w:t xml:space="preserve">anketa: návštěvníci letního koupaliště</w:t>
      </w:r>
      <w:r>
        <w:rPr/>
        <w:t xml:space="preserve">: “Chodíme tu, co to tu stojí. Já myslím, že lepší místo v Ostravě na koupání není.” </w:t>
      </w:r>
    </w:p>
    <w:p>
      <w:pPr/>
      <w:r>
        <w:rPr/>
        <w:t xml:space="preserve">“Hodně dobré, už tu jsem popáté. Voda dobrá, teplá docela, atrakce taky dobré."</w:t>
      </w:r>
    </w:p>
    <w:p>
      <w:pPr/>
      <w:r>
        <w:rPr/>
        <w:t xml:space="preserve">Na letním koupališti už zaznamenali několik případů, kdy zachraňovali lidi, kteří na sluníčku přecenili své síly a poté se šli zchladit do vody.</w:t>
      </w:r>
    </w:p>
    <w:p>
      <w:pPr/>
      <w:r>
        <w:rPr>
          <w:b w:val="1"/>
          <w:bCs w:val="1"/>
        </w:rPr>
        <w:t xml:space="preserve">Lenka Papajová, mluvčí Sarezy: </w:t>
      </w:r>
      <w:r>
        <w:rPr/>
        <w:t xml:space="preserve">“V každém případě neskákat, lézt do vody opatrně, nebo postupně se ochlazovat a v každém případě nepoužívat alkohol nebo nadměrné množství alkoholu, to určitě není dobré.”</w:t>
      </w:r>
    </w:p>
    <w:p>
      <w:pPr/>
      <w:r>
        <w:rPr/>
        <w:t xml:space="preserve">Na bezpečnost na letním koupališti denně dohlíží zhruba 10 plavčíků. </w:t>
      </w:r>
    </w:p>
    <w:p>
      <w:pPr/>
      <w:r>
        <w:rPr/>
        <w:t xml:space="preserve">---</w:t>
      </w:r>
    </w:p>
    <w:p>
      <w:pPr>
        <w:pStyle w:val="Heading1"/>
      </w:pPr>
      <w:r>
        <w:rPr>
          <w:sz w:val="36"/>
          <w:szCs w:val="36"/>
        </w:rPr>
        <w:t xml:space="preserve">Studénka zřídí dětskou skupinu, žádá o dotaci</w:t>
      </w:r>
    </w:p>
    <w:p>
      <w:pPr/>
      <w:r>
        <w:rPr>
          <w:b w:val="1"/>
          <w:bCs w:val="1"/>
        </w:rPr>
        <w:t xml:space="preserve">Nedostatek míst v mateřské škole chtějí ve Studénce vyřešit provozem dětské skupiny. Její zřízení by měla z velké části pokrýt dotace. Podání žádosti o státní podporu schválili zastupitelé.</w:t>
      </w:r>
    </w:p>
    <w:p>
      <w:pPr/>
      <w:r>
        <w:rPr/>
        <w:t xml:space="preserve">Mateřská škola ve Studénce má na šesti pracovištích 15 tříd a v nich zapsaných 297 dětí. Kapacita je i pro příští školní rok naplněna.   </w:t>
      </w:r>
    </w:p>
    <w:p>
      <w:pPr/>
      <w:r>
        <w:rPr>
          <w:b w:val="1"/>
          <w:bCs w:val="1"/>
        </w:rPr>
        <w:t xml:space="preserve">Pavla Honová, ředitelka Mateřské školy Studénka: </w:t>
      </w:r>
      <w:r>
        <w:rPr/>
        <w:t xml:space="preserve">“Nemáme v tuto chvíli ani jedno volné místo, u zápisu jsme nepřijali deset dětí, které by měly zájem o docházku do mateřské školy, z kapacitních důvodů jsme je vzít nemohli.”</w:t>
      </w:r>
    </w:p>
    <w:p>
      <w:pPr/>
      <w:r>
        <w:rPr/>
        <w:t xml:space="preserve">Situaci, zejména pro rodiče dětí ve věku dvou let, má vyřešit zřízení dětské skupiny. Impulsem pro tento krok bylo i vypsání státních dotačních titulů, a také to, že město získalo od Moravskoslezského kraje do majetku bývalou budovu internátu, která má dle darovací smlouvy sloužit veřejnosti. Zřízení dětské skupiny odsouhlasilo zastupitelstvo.</w:t>
      </w:r>
    </w:p>
    <w:p>
      <w:pPr/>
      <w:r>
        <w:rPr>
          <w:b w:val="1"/>
          <w:bCs w:val="1"/>
        </w:rPr>
        <w:t xml:space="preserve">Libor Slavík (STUDEŇÁCI PRO STUDÉNKU), starosta Studénky: </w:t>
      </w:r>
      <w:r>
        <w:rPr/>
        <w:t xml:space="preserve">“V tuhle chvíli je tedy požádáno o dotaci, běží výběrové řízení na zhotovitele.”  </w:t>
      </w:r>
    </w:p>
    <w:p>
      <w:pPr/>
      <w:r>
        <w:rPr/>
        <w:t xml:space="preserve">Plánovaná kapacita dětské skupiny je tedy 36 dětí ve dvou třídách. Dotace by měla vycházet na téměř 36 milionů korun. </w:t>
      </w:r>
    </w:p>
    <w:p>
      <w:pPr/>
      <w:r>
        <w:rPr>
          <w:b w:val="1"/>
          <w:bCs w:val="1"/>
        </w:rPr>
        <w:t xml:space="preserve">Libor Slavík (STUDEŇÁCI PRO STUDÉNKU), starosta Studénky: </w:t>
      </w:r>
      <w:r>
        <w:rPr/>
        <w:t xml:space="preserve">“Věříme, že se nám to podaří celé realizovat za maximálně nějakých 45, 46 milionů korun, takže spoluúčast města by měla být celkově maximálně deset milionů korun.”  </w:t>
      </w:r>
    </w:p>
    <w:p>
      <w:pPr/>
      <w:r>
        <w:rPr/>
        <w:t xml:space="preserve">Pokud vše půjde podle předpokladů, měla by dětská skupina začít ve Studénce fungovat od ledna roku 2026.</w:t>
      </w:r>
    </w:p>
    <w:p>
      <w:pPr/>
      <w:r>
        <w:rPr/>
        <w:t xml:space="preserve">---</w:t>
      </w:r>
    </w:p>
    <w:p>
      <w:pPr/>
      <w:r>
        <w:rPr/>
        <w:t xml:space="preserve">Krátké zprávy 25. 7. 2024 17.00 - 2</w:t>
      </w:r>
    </w:p>
    <w:p>
      <w:pPr/>
      <w:r>
        <w:rPr/>
        <w:t xml:space="preserve">POLICIE HLEDÁ PACHATELE</w:t>
      </w:r>
    </w:p>
    <w:p>
      <w:pPr/>
      <w:r>
        <w:rPr/>
        <w:t xml:space="preserve">Celkem osm skleněných výplní sklepních oken poškodili a dále vytrhli konstrukci hromosvodu z fasády zatím neznámí pachatelé, a to v průběhu května. Celková škoda přesáhla částku 10.000 korun. Policisté žádají o pomoc při ztotožnění dvou mladých chlapců. Vidíte je na svých obrazovkách. Volejte linku 158.</w:t>
      </w:r>
    </w:p>
    <w:p>
      <w:pPr/>
      <w:r>
        <w:rPr/>
        <w:t xml:space="preserve">---</w:t>
      </w:r>
    </w:p>
    <w:p>
      <w:pPr>
        <w:pStyle w:val="Heading1"/>
      </w:pPr>
      <w:r>
        <w:rPr>
          <w:sz w:val="36"/>
          <w:szCs w:val="36"/>
        </w:rPr>
        <w:t xml:space="preserve">Letní kino si Novojičíňáci užívají v zahradě Slunce</w:t>
      </w:r>
    </w:p>
    <w:p>
      <w:pPr/>
      <w:r>
        <w:rPr>
          <w:b w:val="1"/>
          <w:bCs w:val="1"/>
        </w:rPr>
        <w:t xml:space="preserve">Přestože areál letního kina v Novém Jičíně už před několika lety zalila voda okrasného vodního prvku, o zážitek z filmových večerů pod širým nebem lidé ochuzeni nejsou. Také letos se dva týdny venkovního biografu odehrávají v zahradě Nového Slunce.</w:t>
      </w:r>
    </w:p>
    <w:p>
      <w:pPr/>
      <w:r>
        <w:rPr/>
        <w:t xml:space="preserve">Na přelomu července a srpna se po dva týdny každý večer promění zahrada novojičínského Nového Slunce v letní kino. Stačí k tomu nafouknout plátno, sety laviček a dobré počasí. </w:t>
      </w:r>
    </w:p>
    <w:p>
      <w:pPr/>
      <w:r>
        <w:rPr>
          <w:b w:val="1"/>
          <w:bCs w:val="1"/>
        </w:rPr>
        <w:t xml:space="preserve">Marek Grussmann, vedoucí kina Květen: </w:t>
      </w:r>
      <w:r>
        <w:rPr/>
        <w:t xml:space="preserve">“Vybrali jsme hlavně dětské filmy, nějaké rodinné filmy a pak takovou tu klasiku, jako je třeba Společenstvo prstenu, to je, myslím, také film pro celou rodinu, takže doufám, že to přitáhne diváky, že si tady najdou cestu.”</w:t>
      </w:r>
    </w:p>
    <w:p>
      <w:pPr/>
      <w:r>
        <w:rPr/>
        <w:t xml:space="preserve">Úplně první večer nabídlo letní kino animovanou pohádku Trollové 3.</w:t>
      </w:r>
    </w:p>
    <w:p>
      <w:pPr/>
      <w:r>
        <w:rPr>
          <w:b w:val="1"/>
          <w:bCs w:val="1"/>
        </w:rPr>
        <w:t xml:space="preserve">návštěvníci akce: </w:t>
      </w:r>
    </w:p>
    <w:p>
      <w:pPr/>
      <w:r>
        <w:rPr/>
        <w:t xml:space="preserve">“Jsme tu poprvé, vzali jsme děti, vnoučata a jdeme si to užít. Bude to určitě fajn.”</w:t>
      </w:r>
    </w:p>
    <w:p>
      <w:pPr/>
      <w:r>
        <w:rPr/>
        <w:t xml:space="preserve">“To víte, že jsme rádi, že to funguje, Vyrazili jsme s vnučkou.” </w:t>
      </w:r>
    </w:p>
    <w:p>
      <w:pPr/>
      <w:r>
        <w:rPr/>
        <w:t xml:space="preserve">“Chodíme každé léto, to je naše tradice s dcerou, a chodíme do kina i v průběhu celého roku.”  </w:t>
      </w:r>
    </w:p>
    <w:p>
      <w:pPr/>
      <w:r>
        <w:rPr/>
        <w:t xml:space="preserve">“Myslím si, že je to super akce, jsem tady poprvé, jsme tady celá rodina, a toto město určitě udělalo dobrou akci.”</w:t>
      </w:r>
    </w:p>
    <w:p>
      <w:pPr/>
      <w:r>
        <w:rPr/>
        <w:t xml:space="preserve">Kvalita promítaných filmů je od loňského roku zase o něco vyšší, kino pořídilo nový projektor. </w:t>
      </w:r>
    </w:p>
    <w:p>
      <w:pPr/>
      <w:r>
        <w:rPr>
          <w:b w:val="1"/>
          <w:bCs w:val="1"/>
        </w:rPr>
        <w:t xml:space="preserve">Marek Grussmann, vedoucí kina Květen:</w:t>
      </w:r>
      <w:r>
        <w:rPr/>
        <w:t xml:space="preserve"> “Je velmi kvalitní, je to laserový projektor. I když teď ještě vůbec není úplně tma, už je obraz na plátně vidět. To znamená, že si můžeme dovolit promítat v dřívějším čase. Dříve jsme začínali ve 21:30, teď už můžeme začínat v devět večer.”</w:t>
      </w:r>
    </w:p>
    <w:p>
      <w:pPr/>
      <w:r>
        <w:rPr/>
        <w:t xml:space="preserve">Zahradní letní kino tu bude v provozu do 4. srpna, jeho program je na webu a Facebooku,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2026-01-18T05:44:23+01:00</dcterms:created>
  <dcterms:modified xsi:type="dcterms:W3CDTF">2026-01-18T05:44:23+01:00</dcterms:modified>
</cp:coreProperties>
</file>

<file path=docProps/custom.xml><?xml version="1.0" encoding="utf-8"?>
<Properties xmlns="http://schemas.openxmlformats.org/officeDocument/2006/custom-properties" xmlns:vt="http://schemas.openxmlformats.org/officeDocument/2006/docPropsVTypes"/>
</file>