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Kapacitu mateřinek by měla navýšit dětská skupina</w:t>
      </w:r>
    </w:p>
    <w:p>
      <w:pPr/>
      <w:r>
        <w:rPr>
          <w:b w:val="1"/>
          <w:bCs w:val="1"/>
        </w:rPr>
        <w:t xml:space="preserve">Nedostatek míst v mateřské škole chtějí ve Studénce vyřešit provozem dětské skupiny. Její zřízení by měla z velké části pokrýt dotace. Podání žádosti o státní podporu schválili zastupitelé.</w:t>
      </w:r>
    </w:p>
    <w:p>
      <w:pPr/>
      <w:r>
        <w:rPr/>
        <w:t xml:space="preserve">Mateřská škola ve Studénce má na šesti pracovištích 15 tříd a v nich zapsaných 297 dětí. Kapacita je i pro příští školní rok naplněna.   </w:t>
      </w:r>
    </w:p>
    <w:p>
      <w:pPr/>
      <w:r>
        <w:rPr>
          <w:b w:val="1"/>
          <w:bCs w:val="1"/>
        </w:rPr>
        <w:t xml:space="preserve">Pavla Honová, ředitelka Mateřské školy Studénka: </w:t>
      </w:r>
      <w:r>
        <w:rPr/>
        <w:t xml:space="preserve">“Nemáme v tuto chvíli ani jedno volné místo, u zápisu jsme nepřijali deset dětí, které by měly zájem o docházku do mateřské školy, z kapacitních důvodů jsme je vzít nemohli.”</w:t>
      </w:r>
    </w:p>
    <w:p>
      <w:pPr/>
      <w:r>
        <w:rPr/>
        <w:t xml:space="preserve">Situaci, zejména pro rodiče dětí ve věku dvou let, má vyřešit zřízení dětské skupiny, což má i řada subjektů ve studéneckém zastupitelstvu ve svých programech. Impulsem pro tento krok bylo i vypsání státních dotačních titulů, a také to, že město získalo od Moravskoslezského kraje do majetku bývalou budovu internátu, která má dle darovací smlouvy sloužit veřejnosti. Zřízení dětské skupiny tedy odsouhlasilo v červnu zastupitelstvo.</w:t>
      </w:r>
    </w:p>
    <w:p>
      <w:pPr/>
      <w:r>
        <w:rPr>
          <w:b w:val="1"/>
          <w:bCs w:val="1"/>
        </w:rPr>
        <w:t xml:space="preserve">Libor Slavík (STUDEŇÁCI PRO STUDÉNKU), starosta Studénky: </w:t>
      </w:r>
      <w:r>
        <w:rPr/>
        <w:t xml:space="preserve">“V tuhle chvíli je tedy požádáno o dotaci, běží výběrové řízení na zhotovitele.”  </w:t>
      </w:r>
    </w:p>
    <w:p>
      <w:pPr/>
      <w:r>
        <w:rPr>
          <w:b w:val="1"/>
          <w:bCs w:val="1"/>
        </w:rPr>
        <w:t xml:space="preserve">Pavla Honová, ředitelka Mateřské školy Studénka: </w:t>
      </w:r>
      <w:r>
        <w:rPr/>
        <w:t xml:space="preserve">“Už několik let evidujeme zájem maminek, které mají dvouleté děti, že by chtěly jít do práce, že je zaměstnavatel požaduje v té práci, a nemají děti kam dát. A znám spoustu rodičů, kteří dojíždí do dětských skupin do Bílovce, Nového Jičína nebo Ostravy, takže tato služba tady jednoznačně chybí.”  </w:t>
      </w:r>
    </w:p>
    <w:p>
      <w:pPr/>
      <w:r>
        <w:rPr/>
        <w:t xml:space="preserve">Plánovaná kapacita dětské skupiny je tedy 36 dětí ve dvou třídách. Dotace by měla vycházet na téměř 36 milionů korun. </w:t>
      </w:r>
    </w:p>
    <w:p>
      <w:pPr/>
      <w:r>
        <w:rPr>
          <w:b w:val="1"/>
          <w:bCs w:val="1"/>
        </w:rPr>
        <w:t xml:space="preserve">Libor Slavík (STUDEŇÁCI PRO STUDÉNKU), starosta Studénky: </w:t>
      </w:r>
      <w:r>
        <w:rPr/>
        <w:t xml:space="preserve">“Věříme, že se nám to podaří celé realizovat za maximálně nějakých 45, 46 milionů korun, takže spoluúčast města by měla být celkově maximálně deset milionů korun.”  </w:t>
      </w:r>
    </w:p>
    <w:p>
      <w:pPr/>
      <w:r>
        <w:rPr/>
        <w:t xml:space="preserve">Rozhodnutí o přidělení dotace padne v září. Městu bude vyplacena po té, co celou částku profinancuje. </w:t>
      </w:r>
    </w:p>
    <w:p>
      <w:pPr/>
      <w:r>
        <w:rPr>
          <w:b w:val="1"/>
          <w:bCs w:val="1"/>
        </w:rPr>
        <w:t xml:space="preserve">Libor Slavík (STUDEŇÁCI PRO STUDÉNKU), starosta Studénky: </w:t>
      </w:r>
      <w:r>
        <w:rPr/>
        <w:t xml:space="preserve">“Předpokládám, že bychom si na ty dotační prostředky vzali nějaký krátkodobý úvěr po dobu realizace tak, abychom mohli bez problémů zabezpečovat další finance v rámci města a zároveň i realizaci této dlouhodobé investice, která určitě prospěje dalšímu rozvoji města.”    </w:t>
      </w:r>
    </w:p>
    <w:p>
      <w:pPr/>
      <w:r>
        <w:rPr>
          <w:b w:val="1"/>
          <w:bCs w:val="1"/>
        </w:rPr>
        <w:t xml:space="preserve">Vladimír Sekanina (ANO), zastupitel Studénky: </w:t>
      </w:r>
      <w:r>
        <w:rPr/>
        <w:t xml:space="preserve">“Nakonec jsme hlasovali pro, protože dětská skupina je vedle projektů řešení úspor energií a také technických služeb jedním z hlavních investičních projektů tohoto volebního období. Bohužel, v letošním roce došlo ke změně dotačních podmínek a parametrů. Výše dotace je navýšena cca o 30 procent, což je dobrá informace. Bohužel u dotace, která měla být vyplacena dopředu, došlo ke změně a dotace bude proplacená až po ukončení projektu. Případně je teoretická možnost jejího čerpání po dílčích etapách. Tato skutečnost má dopadl  na městský rozpočet a je možné, a s největší pravděpodobností nutné, řešit financovaný tohoto projektu úvěrem. Teoreticky se jedná o překlenutí jednoho roku, ale i tak to znamená, že rozpočet může být výrazně napjatý. Myslím, že mohu zodpovědně prohlásit, že bychom neradi odmítli dotaci z důvodu nereálného zajištění předfinancování a spolufinancování projektu.”    </w:t>
      </w:r>
    </w:p>
    <w:p>
      <w:pPr/>
      <w:r>
        <w:rPr>
          <w:b w:val="1"/>
          <w:bCs w:val="1"/>
        </w:rPr>
        <w:t xml:space="preserve">Libor Slavík (STUDEŇÁCI PRO STUDÉNKU), starosta Studénky: </w:t>
      </w:r>
      <w:r>
        <w:rPr/>
        <w:t xml:space="preserve">“Určitě to není v rámci hospodaření žádný rizikový zásah. Počítáme s tím, že naše spoluúčast bude deset milionů korun. Budeme jednat o tom, zda ji jsme schopni pokrýt z vlastních zdrojů a nebo s ohledem na to, že je to investice úplně do nové budovy, která vyroste místo stávající jídelny toho bývalého internátu, tak tím, že je to nová budova, tak ta samozřejmě, logicky z ekonomických důvodů, možná snese i to, že by se na ni vzal dlouhodobý úvěr. Takže tyto způsoby financování ještě budeme řešit. Ale určitě počítáme s tím, že pokud bychom šli do profinancování té dotace, kterou nám fond vyplatí ihned po realizaci akce, tak tam se to dá krásně řešit krátkodobým ročním úvěrem, který nám banky bez problémů poskytnou.”    </w:t>
      </w:r>
    </w:p>
    <w:p>
      <w:pPr/>
      <w:r>
        <w:rPr/>
        <w:t xml:space="preserve">Pokud vše půjde podle předpokladů, měla by dětská skupina začít ve Studénce fungovat od ledna roku 2026.  </w:t>
      </w:r>
    </w:p>
    <w:p>
      <w:pPr/>
      <w:r>
        <w:rPr/>
        <w:t xml:space="preserve">---</w:t>
      </w:r>
    </w:p>
    <w:p>
      <w:pPr>
        <w:pStyle w:val="Heading1"/>
      </w:pPr>
      <w:r>
        <w:rPr>
          <w:sz w:val="36"/>
          <w:szCs w:val="36"/>
        </w:rPr>
        <w:t xml:space="preserve">Letní festival bavil děti i maňáskovým divadlem</w:t>
      </w:r>
    </w:p>
    <w:p>
      <w:pPr/>
      <w:r>
        <w:rPr>
          <w:b w:val="1"/>
          <w:bCs w:val="1"/>
        </w:rPr>
        <w:t xml:space="preserve">Program Letního festivalu ve Studénce myslí v mnohém na děti, právě těm jsou pravidelně věnovány středy. Jedna z nich nabídla maňáskové divadlo, které pro mladé publikum zahrálo pohádku venku u sportovního centra.</w:t>
      </w:r>
    </w:p>
    <w:p>
      <w:pPr/>
      <w:r>
        <w:rPr/>
        <w:t xml:space="preserve">Rodinné Divadélko Smíšek přijelo do Studénky za dětmi z Ostravy, zaměřuje se zejména na české pohádky. Ve venkovním prostředí na hřišti u sportovního centra zahrálo představení s maňásky proložené hereckými postavami.</w:t>
      </w:r>
    </w:p>
    <w:p>
      <w:pPr/>
      <w:r>
        <w:rPr>
          <w:b w:val="1"/>
          <w:bCs w:val="1"/>
        </w:rPr>
        <w:t xml:space="preserve">Milan Janík, Divadélko Smíšek: </w:t>
      </w:r>
      <w:r>
        <w:rPr/>
        <w:t xml:space="preserve">“Hraju s manželkou Radkou Janíkovou a jezdíme různě po školkách a školách. Teď, když jsou prázdniny, tak jezdíme na takové akce jako jsou pohádkové středy třeba právě tady ve Studénce. Dnes jsme přijeli s prázdninovou pohádkou O ošklivém káčátku, je to vlastně na klasické motivy, ale my jsme si ji upravili, aby to byla taková prázdninová verze.”  </w:t>
      </w:r>
    </w:p>
    <w:p>
      <w:pPr/>
      <w:r>
        <w:rPr>
          <w:b w:val="1"/>
          <w:bCs w:val="1"/>
        </w:rPr>
        <w:t xml:space="preserve">návštěvníci akce:  </w:t>
      </w:r>
    </w:p>
    <w:p>
      <w:pPr/>
      <w:r>
        <w:rPr/>
        <w:t xml:space="preserve">“Těšila jsem se sem, mám ráda divadélko a pohádky.” </w:t>
      </w:r>
    </w:p>
    <w:p>
      <w:pPr/>
      <w:r>
        <w:rPr/>
        <w:t xml:space="preserve">"Přišel jsem na pohádku Ošklivé káčátko a těším se.”</w:t>
      </w:r>
    </w:p>
    <w:p>
      <w:pPr/>
      <w:r>
        <w:rPr/>
        <w:t xml:space="preserve">Pro svá představení si Divadélko Smíšek nechává vyrábět originální loutky z dílny Martiny Vaščurové. Každá pohádka tohoto divadélka je proložena i spoustou autorských písniček, celkem už jich do svých představení Radka a Milan Janíkovi zapojili na dvě stě.  </w:t>
      </w:r>
    </w:p>
    <w:p>
      <w:pPr/>
      <w:r>
        <w:rPr>
          <w:b w:val="1"/>
          <w:bCs w:val="1"/>
        </w:rPr>
        <w:t xml:space="preserve">Milan Janík, Divadélko Smíšek: </w:t>
      </w:r>
      <w:r>
        <w:rPr/>
        <w:t xml:space="preserve">“Písničky si nahráváme sami, jsou to autorské písničky, až na pár lidových písniček, které do toho také dáváme, aby si děti mohly taky zazpívat, aby je znaly.” </w:t>
      </w:r>
    </w:p>
    <w:p>
      <w:pPr/>
      <w:r>
        <w:rPr/>
        <w:t xml:space="preserve">Na tento divadelní program navázal Letní festival v další středy třeba kreativním workshopem a nebo kouzelnickou show.  </w:t>
      </w:r>
    </w:p>
    <w:p>
      <w:pPr/>
      <w:r>
        <w:rPr>
          <w:b w:val="1"/>
          <w:bCs w:val="1"/>
        </w:rPr>
        <w:t xml:space="preserve">Lucie Zajícová, SAK Studénka: </w:t>
      </w:r>
      <w:r>
        <w:rPr/>
        <w:t xml:space="preserve">“Letní festival je různorodý, pro děti máme připravené různé programy, ať už jsou to tvořivé dílny nebo pohádky a nebo třeba kouzlení s Kouzelnicí Radanou, takže každou středu si užiju úplně něco jiného.” </w:t>
      </w:r>
    </w:p>
    <w:p>
      <w:pPr/>
      <w:r>
        <w:rPr/>
        <w:t xml:space="preserve">První středu v srpnu, konkrétně sedmého, se sem děti mohou vydat pohádku Čtvero ročních období, opět v provedení Divadélka Smíšek. Začátek je v 16 hodin, vstup je zdarma. </w:t>
      </w:r>
    </w:p>
    <w:p>
      <w:pPr/>
      <w:r>
        <w:rPr/>
        <w:t xml:space="preserve">---</w:t>
      </w:r>
    </w:p>
    <w:p>
      <w:pPr>
        <w:pStyle w:val="Heading1"/>
      </w:pPr>
      <w:r>
        <w:rPr>
          <w:sz w:val="36"/>
          <w:szCs w:val="36"/>
        </w:rPr>
        <w:t xml:space="preserve">Na koupališti se konal turnaj v plážovém fotbalu</w:t>
      </w:r>
    </w:p>
    <w:p>
      <w:pPr/>
      <w:r>
        <w:rPr>
          <w:b w:val="1"/>
          <w:bCs w:val="1"/>
        </w:rPr>
        <w:t xml:space="preserve">K létu patří formy plážového sportování - a to v mnoha disciplínách, Třeba na koupališti ve Studénce se na beachvolejbalovém kurtu konal 1. ročník plážového turnaje ve fotbalu.</w:t>
      </w:r>
    </w:p>
    <w:p>
      <w:pPr/>
      <w:r>
        <w:rPr/>
        <w:t xml:space="preserve">V areálu přírodního koupaliště ve Studénce jsou kurty na beachvolejbal. Na jeden den tu ovšem místo sítě ukotvili fotbalové branky a konal se tu vůbec 1. ročník turnaje v plážové kopané. </w:t>
      </w:r>
    </w:p>
    <w:p>
      <w:pPr/>
      <w:r>
        <w:rPr>
          <w:b w:val="1"/>
          <w:bCs w:val="1"/>
        </w:rPr>
        <w:t xml:space="preserve">Martin Stachovič, spolupořadatel turnaje, předseda klubu Fotbal Studénka: </w:t>
      </w:r>
      <w:r>
        <w:rPr/>
        <w:t xml:space="preserve">“Ten nápad v nás dřímal delší dobu. V loňském roce se SAK pokusil zorganizovat první ročník, ale pro malou účast se neuskutečnil. Takže jsme v letošním roce spojili své síly s fotbalem Studénka a jak vidíte za námi, už se to podařilo. V letošním roce se nám přihlásilo sedm týmů  z okresu Nový Jičín a zkoušíme, co to vlastně znamená zorganizovali takový plážový fotbal,  protože není to úplně tradiční sport pro naše teritorium, je to spíš doména jižních států, ale jak vidíte, tak nasazení, bojovnost a nadšení zatím jede.” </w:t>
      </w:r>
    </w:p>
    <w:p>
      <w:pPr/>
      <w:r>
        <w:rPr>
          <w:b w:val="1"/>
          <w:bCs w:val="1"/>
        </w:rPr>
        <w:t xml:space="preserve">Dušan Ondruš, tým Fešáci ze Studénky: </w:t>
      </w:r>
      <w:r>
        <w:rPr/>
        <w:t xml:space="preserve">“Nastoupili jsme s názvem Fešáci, protože fešáci ze Studénky jsem. Hráli jsme zatím jeden zápas ze Stachovicemi, máme jeden bod a teď nás  čeká další zápas, takže uvidíme, co bude. Určitě je to dobrý nápad, tento turnaj, je to dobré i do přípravy, hlavně se pobavit a hlavně se nezranit. Takže je to příjemné a doufám, že to bude dál pokračovat.”  </w:t>
      </w:r>
    </w:p>
    <w:p>
      <w:pPr/>
      <w:r>
        <w:rPr>
          <w:b w:val="1"/>
          <w:bCs w:val="1"/>
        </w:rPr>
        <w:t xml:space="preserve">Filip Anders, FC RADO z Bílovce:</w:t>
      </w:r>
      <w:r>
        <w:rPr/>
        <w:t xml:space="preserve"> “Šli jsme tu, protože si chceme užít tuto akci. Není to často, že by se někde v okolí konal plážový fotbal. Takže si to jdeme užít, jdeme si zakopat. Prostě je to hezké a děkujeme městu Studénce, že něco takového uspořádalo.”</w:t>
      </w:r>
    </w:p>
    <w:p>
      <w:pPr/>
      <w:r>
        <w:rPr>
          <w:b w:val="1"/>
          <w:bCs w:val="1"/>
        </w:rPr>
        <w:t xml:space="preserve">Jan Haša, Sedloss AFC ze Sedlnic: </w:t>
      </w:r>
      <w:r>
        <w:rPr/>
        <w:t xml:space="preserve">“Myslím si, že je to dobrý nápad, jsem rád, že jsme se mohli zúčastnit. Sice hodně kluků nemohlo, ale nějak jsme to složili a dostali jsme se tady. A je to dobrá zkušenost, protože jsme zvyklí hrát jenom na hřišti a tady to je dobrá příležitost zkusit to na písku.” </w:t>
      </w:r>
    </w:p>
    <w:p>
      <w:pPr/>
      <w:r>
        <w:rPr/>
        <w:t xml:space="preserve">Uspořádat turnaj v plážovém fotbalu šlo na studáneckém koupališti především díky tomu, že jsou zde dva kurty s pískovým podkladem vedle sebe, takže pořadatelé mohli vytvořit hřiště o rozměru, na kterém už se dal beach fotbal odehrát.   </w:t>
      </w:r>
    </w:p>
    <w:p>
      <w:pPr/>
      <w:r>
        <w:rPr>
          <w:b w:val="1"/>
          <w:bCs w:val="1"/>
        </w:rPr>
        <w:t xml:space="preserve">Martin Stachovič, spolupořadatel turnaje, předseda klubu Fotbal Studénka: </w:t>
      </w:r>
      <w:r>
        <w:rPr/>
        <w:t xml:space="preserve">“To hřiště je sice menší, ale o to více padá gólů. Myslím, že hráči jsou prozatím velmi spokojení. Oficiálně se plážový fotbal hraje 3 x 12, to znamená trošičku jako hokej, ale my tady, aby jsme tu nebyli až do pozdních hodin, tak jsme si určitě, že budeme rádi jedenkrát 12 minut čistého času. To znamená, že má to spád.”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2-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2026-04-22T15:38:05+02:00</dcterms:created>
  <dcterms:modified xsi:type="dcterms:W3CDTF">2026-04-22T15:38:05+02:00</dcterms:modified>
</cp:coreProperties>
</file>

<file path=docProps/custom.xml><?xml version="1.0" encoding="utf-8"?>
<Properties xmlns="http://schemas.openxmlformats.org/officeDocument/2006/custom-properties" xmlns:vt="http://schemas.openxmlformats.org/officeDocument/2006/docPropsVTypes"/>
</file>