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Krojovaní horníci opravili staré lavičky</w:t>
      </w:r>
    </w:p>
    <w:p>
      <w:pPr/>
      <w:r>
        <w:rPr>
          <w:b w:val="1"/>
          <w:bCs w:val="1"/>
        </w:rPr>
        <w:t xml:space="preserve">V parku u Domu PZKO přibylo více míst k sezení. Zásluhu na tom mají členové spolku krojovaných horníků při obci Stonava. Zrenovovali totiž staré lavičky, které v parku sloužily návštěvníkům před celkovou rekonstrukcí celého areálu.</w:t>
      </w:r>
    </w:p>
    <w:p>
      <w:pPr/>
      <w:r>
        <w:rPr/>
        <w:t xml:space="preserve">Tradiční Stonavská pouť, která každoročně přiláká stovky  návštěvníků, letos nabídla nejen pestrý program, ale i více komfortu pro své  hosty. V parku U Domu PZKO se totiž objevilo více míst k sezení. Zasloužili se  o to členové Spolku krojovaných horníků při obci Stonava, kteří do parku  vrátili lavice, jež zde zbyly po celkové rekonstrukci, provedenou před čtyřmi  lety.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„Jsme je tady  objevili, našli a řekli jsme si, že uděláme brigádku, jak se kdysi za starých  časů dělali brigády, že to trošku zrenovujeme, upravíme, zkrátíme a dáme  tomu ten nový šmrnc.“</w:t>
      </w:r>
    </w:p>
    <w:p>
      <w:pPr/>
      <w:r>
        <w:rPr>
          <w:b w:val="1"/>
          <w:bCs w:val="1"/>
        </w:rPr>
        <w:t xml:space="preserve">Milan Malich, předseda SKH při obci Stonava:</w:t>
      </w:r>
      <w:r>
        <w:rPr/>
        <w:t xml:space="preserve"> „Pamatuju si, když  jsem tady začínal, tak jsme ty brigády dělali běžně. No tak jsme se do toho vrhli.“</w:t>
      </w:r>
    </w:p>
    <w:p>
      <w:pPr/>
      <w:r>
        <w:rPr/>
        <w:t xml:space="preserve">Tyto lavice však nejsou pouhým návratem starého. Díky  pečlivé práci členů spolku dostaly nový vzhled. Do rekonstrukce se zapojily i  ženy.</w:t>
      </w:r>
    </w:p>
    <w:p>
      <w:pPr/>
      <w:r>
        <w:rPr>
          <w:b w:val="1"/>
          <w:bCs w:val="1"/>
        </w:rPr>
        <w:t xml:space="preserve">Lucie Palowská, členka SKH při obci Stonava:</w:t>
      </w:r>
      <w:r>
        <w:rPr/>
        <w:t xml:space="preserve"> „Přišla jsem pomoc,  pobavit se, protože mě to těší, naplňuje a relaxuju u toho.“</w:t>
      </w:r>
    </w:p>
    <w:p>
      <w:pPr/>
      <w:r>
        <w:rPr>
          <w:b w:val="1"/>
          <w:bCs w:val="1"/>
        </w:rPr>
        <w:t xml:space="preserve">Richard Palowski, člen SKH při obci Stonava:</w:t>
      </w:r>
      <w:r>
        <w:rPr/>
        <w:t xml:space="preserve"> „Dá se říct, že je to  kompletní repas. Obrousit jak železo, tak dřevo, očistit potom, všecko nová  barva. Jak dřevo, tak kov.“</w:t>
      </w:r>
    </w:p>
    <w:p>
      <w:pPr/>
      <w:r>
        <w:rPr/>
        <w:t xml:space="preserve">Větší počet míst k sezení bude určitě přínosem i během  dalších tradičních akcí, které se v parku konají. Na konci prázdnin to budou  například Stonavské dožínky.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Nováček soutěže Stonavu v prvním zápase potrápil</w:t>
      </w:r>
    </w:p>
    <w:p>
      <w:pPr/>
      <w:r>
        <w:rPr>
          <w:b w:val="1"/>
          <w:bCs w:val="1"/>
        </w:rPr>
        <w:t xml:space="preserve">Stonavští fotbalisté mají za sebou první zápas nové sezóny. Na domácím trávníku nastoupili proti nováčkovi soutěže, Raškovicím.</w:t>
      </w:r>
    </w:p>
    <w:p>
      <w:pPr/>
      <w:r>
        <w:rPr/>
        <w:t xml:space="preserve">Po krátké, ale intenzivní letní přípravě, během které hráči  SK Stonava odehráli pět přípravných zápasů, vstoupili v sobotu 3. srpna do  první mistrovské utkání podzimní části krajského přeboru. Na domácím hřišti  přivítali nováčka soutěže, tým z Raškovic, se kterým už v minulosti měli  možnost měřit síly v nižší soutěži. Tentokrát se však obě mužstva poprvé  utkala v rámci krajské soutěže.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„My už Raškovice známe,  sice je to nováček v soutěži, ale známe ho, jak jsme postupovali, tak se nám  tlačili na záda, hráli jsme s nimi dvakrát a dvakrát jsme se remizovali, dneska  je to potřetí, ale dneska to mrzí nejvíc. Těch šancí bylo dost, je to škoda.  Více méně počítali jsme s tím, že soupeř přijede, že se zaparkuje před  šestnáctku a tak to i bylo. Balon jsme měli celý zápas na kopačkách, de facto jsme  se tlačili do toho vápna, ale ty šance, co jsme měli, tak jsme nevyužili a máme  bod. Dobrý, neprohráli jsme sice, je to ztráta, ale jedeme dál, zápas od  zápasu.“</w:t>
      </w:r>
    </w:p>
    <w:p>
      <w:pPr/>
      <w:r>
        <w:rPr/>
        <w:t xml:space="preserve">    O důležité body budou stonavští bojovat už tuto sobotu  v Krásném Poli. Doma se pak utkají 17. srpna s Vřesinou.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hołdzie ofiarom zbrodni żywocickiej</w:t>
      </w:r>
    </w:p>
    <w:p>
      <w:pPr/>
      <w:r>
        <w:rPr>
          <w:b w:val="1"/>
          <w:bCs w:val="1"/>
        </w:rPr>
        <w:t xml:space="preserve">Pod pomnikiem Matki Żywocickiej odbyła się uroczystość ku pamięci największej zbrodni popełnionej na mieszkańcach Śląska Cieszyńskiego w latach niemieckiej okupacji. Przed osiemdziesięciu laty w odwet za akcję partyzantów i śmierć trzech gestapowców, Niemcy zamordowali 28 Polaków i 8 Czechów z Żywocic i okolicznych wiosek. Kryterium doboru ofiar była ich narodowość.</w:t>
      </w:r>
    </w:p>
    <w:p>
      <w:pPr/>
      <w:r>
        <w:rPr/>
        <w:t xml:space="preserve">Gospodarzem uroczystości był magistrat miasta  Hawierzów przy współpracy Polskiego Związku Kulturalno-Oświatowego. W  uroczystościach wzięli udział czescy i polscy politycy, członkowie organizacji,  stowarzyszeń, osoby prywatne i nieliczni już potomkowie ofiar. Konsul Rzeczpospolitej  Polski w Ostrawie Stanisław Bogowski powiedział m. in: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„Tragedia  żywocicka to symbol męczeństwa tej ziemi podczas okupacji niemieckiej. To również  jeden z symboli tragedii narodu polskiego. Szanowni  państwo, chciałbym podziękować działaczom PZKO,  Kongresowi Polaków w Republice Czeskiej za popularyzację historii, za nauczanie  kolejnych pokoleń.” </w:t>
      </w:r>
    </w:p>
    <w:p>
      <w:pPr/>
      <w:r>
        <w:rPr/>
        <w:t xml:space="preserve">Z wiedzą na temat zbrodni żywocickiej związane  jest nazwisko historyka Mečislava Boráka.  Aktorka Jolanta Bałon czytała z jego książki wstrząsające fragmenty  wspomnień dzieci, które były świadkami tych zbrodni.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77. Górolskie Święto w Jabłonkowie</w:t>
      </w:r>
    </w:p>
    <w:p>
      <w:pPr/>
      <w:r>
        <w:rPr>
          <w:b w:val="1"/>
          <w:bCs w:val="1"/>
        </w:rPr>
        <w:t xml:space="preserve">Nastrój Górolskiego Święta udzielał się już na jabłonkowskim rynku, gdzie grały kapele góralskie, a w przyległych uliczkach formował się korowód barwnych zespołów i wozów alegorycznych.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7-08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2026-07-16T08:28:04+02:00</dcterms:created>
  <dcterms:modified xsi:type="dcterms:W3CDTF">2026-07-16T08:28:04+02:00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