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Demolice mostu nad silnicí do Hlučína byla rychlá</w:t>
      </w:r>
    </w:p>
    <w:p>
      <w:pPr/>
      <w:r>
        <w:rPr>
          <w:b w:val="1"/>
          <w:bCs w:val="1"/>
        </w:rPr>
        <w:t xml:space="preserve">Až nečekaně snadno proběhla demolice starého mostu nad silnicí, která spojuje Ostravu s Hlučínem. Důvodem demolice byl špatný stav mostu a snaha zvýšit bezpečnost na frekventované silnici.</w:t>
      </w:r>
    </w:p>
    <w:p>
      <w:pPr/>
      <w:r>
        <w:rPr/>
        <w:t xml:space="preserve">Most byl původně postaven na železniční tratí, po které jezdily nákladní vlaky a později dřevěné tramvaje. Jejich provoz byl ukončen na začátku 80. let minulého století. Koleje pak nahradila silnice. Pilíře mostu však stály příliš blízko vozovce a most navíc značně zchátral. Proto bylo rozhodnuto o jeho demolici.</w:t>
      </w:r>
      <w:br/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“Mostní objekt o délce bez málo 32 metrů vznikl jako třípólový převážně z betonu. Nicméně užitná funkce časem zanikla, proto jsme připravili úplné odstranění a to při příležitosti utlumeného provozu v rámci nedaleké opravy průtahu Hlučínem.”</w:t>
      </w:r>
    </w:p>
    <w:p>
      <w:pPr/>
      <w:r>
        <w:rPr/>
        <w:t xml:space="preserve">Jak se ukázalo, most už byl skutečně v havarijním stavu a jeho demolice proběhla až nečekaně snadno. 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“Na demolici mostu si původně dodavatel vymezil dva dny. Nicméně konstrukce se ukázala jako méně pevná celý most tak byl shozen dolů do připraveného šotolinového lože. Těžká technika začala ihned s úklidem, aby mohl být obnoven provoz možná i dříve, než na konci měsíce. Termín bude upřesněn po dokončení všech úklidových prací.”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Dnech NATO se v akci představí nové vrtulníky AČR</w:t>
      </w:r>
    </w:p>
    <w:p>
      <w:pPr/>
      <w:r>
        <w:rPr>
          <w:b w:val="1"/>
          <w:bCs w:val="1"/>
        </w:rPr>
        <w:t xml:space="preserve">Dny NATO v Ostravě se rychle blíží a tak pro vás máme pozvánku na tuto jedinečnou akci na letiště do Mošnova. Letošní ročník se ponese ve znamení modernizace naší armády a tak se například představí poprvé v naší zemi v bojové ukázce nové vrtulníky Armády české republiky.</w:t>
      </w:r>
    </w:p>
    <w:p>
      <w:pPr/>
      <w:r>
        <w:rPr/>
        <w:t xml:space="preserve">Letošní ročník Dnů NATO je už dvacátý čtvrtý a za roky své existence se z něj stala jedna z největších airshow v Evropě. Mezi největší lákadla budou patřit ukázky techniky, kterou české ozbrojené síly nově zařadily nebo zařadí do své výzbroje.</w:t>
      </w:r>
    </w:p>
    <w:p>
      <w:pPr/>
      <w:r>
        <w:rPr>
          <w:b w:val="1"/>
          <w:bCs w:val="1"/>
        </w:rPr>
        <w:t xml:space="preserve">Zbyněk Pavlačík, organizátor:</w:t>
      </w:r>
      <w:r>
        <w:rPr/>
        <w:t xml:space="preserve"> "Budeme mít letos pro naše návštěvníky připraveno několik premiér. Za ty české to bude první dynamická ukázka nového vrtulníkového systému H-1."</w:t>
      </w:r>
    </w:p>
    <w:p>
      <w:pPr/>
      <w:r>
        <w:rPr>
          <w:b w:val="1"/>
          <w:bCs w:val="1"/>
        </w:rPr>
        <w:t xml:space="preserve">Petr Čepelka, velitel Vzdušných sil AČR:</w:t>
      </w:r>
      <w:r>
        <w:rPr/>
        <w:t xml:space="preserve"> "Pro nás je to velmi výrazná prestiž, participovat na tak významné akci. Já jsem moc rád, že můžeme prezentovat nejen naši starší techniku, ale i nové typy a nové zbraňové systémy, které pořizujeme do vzdušných sil a AČR."</w:t>
      </w:r>
    </w:p>
    <w:p>
      <w:pPr/>
      <w:r>
        <w:rPr/>
        <w:t xml:space="preserve">Je potvrzena účast 15 zemí, organizátoři ale věří, že během více než měsíce, který do akce zbývá, další účastníci ještě přibydou.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"Myslím, že se všichni můžeme těšit na skvělé zážitky a představení letecké techniky a i statické ukázky. Já osobně jsem návštěvníkem každý rok." </w:t>
      </w:r>
    </w:p>
    <w:p>
      <w:pPr/>
      <w:r>
        <w:rPr/>
        <w:t xml:space="preserve">Ostrava se bude prezentovat prostřednictvím městské policie, která bude dohlížet na kolárny, bude vystavovat techniku, ale hlavně také předvede co umí.</w:t>
      </w:r>
    </w:p>
    <w:p>
      <w:pPr/>
      <w:r>
        <w:rPr>
          <w:b w:val="1"/>
          <w:bCs w:val="1"/>
        </w:rPr>
        <w:t xml:space="preserve">Břetislav Riger (Ostravak), náměstek primátora</w:t>
      </w:r>
      <w:r>
        <w:rPr/>
        <w:t xml:space="preserve">: "Podílí se na tom zásahový oddíl MP který má skupinu kynologie a skupinu hipologie. Ukázka bude zaměřena na zásah proti agresivním osobám."</w:t>
      </w:r>
    </w:p>
    <w:p>
      <w:pPr/>
      <w:r>
        <w:rPr/>
        <w:t xml:space="preserve">Dny NATO se uskuteční 21. a 22. září na letišti v Mošnově. Pořadatelé doporučují hromadnou dopravu, tedy vlaky a autobusy anebo jízdní kola. </w:t>
      </w:r>
    </w:p>
    <w:p>
      <w:pPr/>
      <w:r>
        <w:rPr/>
        <w:t xml:space="preserve">---</w:t>
      </w:r>
    </w:p>
    <w:p>
      <w:pPr/>
      <w:r>
        <w:rPr/>
        <w:t xml:space="preserve">Zprávy krátké, 20. 8. 2024 16.00 - 1</w:t>
      </w:r>
      <w:br/>
    </w:p>
    <w:p>
      <w:pPr/>
      <w:r>
        <w:rPr/>
        <w:t xml:space="preserve">NOVÝ AUTOBUSOVÝ SPOJ Z KRNOVA DO BRNA</w:t>
      </w:r>
    </w:p>
    <w:p>
      <w:pPr/>
      <w:r>
        <w:rPr/>
        <w:t xml:space="preserve">Od 1. září bude Krnov spojen přímým autobusovým spojem s Brnem. Provozovat ho bude soukromý dopravce. Trasu urazí za necelé tři hodiny, což je rychlejší než vlakové spoje s přestupem. Autobus bude vyjíždět v pracovních dnech ráno z Krnova a odpoledne z Brna, s možností přestupu v Olomouci na vlak do Prahy.</w:t>
      </w:r>
    </w:p>
    <w:p>
      <w:pPr/>
      <w:r>
        <w:rPr/>
        <w:t xml:space="preserve">MSK PODPOŘÍ VENKOVSKÉ PRODEJNY</w:t>
      </w:r>
    </w:p>
    <w:p>
      <w:pPr/>
      <w:r>
        <w:rPr/>
        <w:t xml:space="preserve">Moravskoslezský kraj opět podpoří venkovské prodejny prostřednictvím programu Obchůdek 2021+. Hejtmanství rozdělí 4 miliony korun mezi obce a podnikatelské subjekty, které splní podmínky programu. Každá prodejna může získat až 130 tisíc korun, které lze využít na provozní náklady, včetně mezd, energií a nově i na bezobslužný provoz.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Práce na kovonském mostě pokračují podle harmonogramu</w:t>
      </w:r>
    </w:p>
    <w:p>
      <w:pPr/>
      <w:r>
        <w:rPr>
          <w:b w:val="1"/>
          <w:bCs w:val="1"/>
        </w:rPr>
        <w:t xml:space="preserve">Práce na kovonském mostě v Karviné pokračují podle harmonogramu a už brzy řidičům odpadne objíždění města. Výstavbu nového mostu zaplatil Moravskoslezský kraj, stejně tak jako rekonstrukci ulice Borovského, která je již průjezdná.</w:t>
      </w:r>
    </w:p>
    <w:p>
      <w:pPr/>
      <w:r>
        <w:rPr/>
        <w:t xml:space="preserve">Od dubna letošního roku musí řidiči využívat objízdné trasy ve městě kvůli demolici a výstavbě nového kovonského mostu. </w:t>
      </w:r>
      <w:br/>
    </w:p>
    <w:p>
      <w:pPr/>
      <w:r>
        <w:rPr>
          <w:b w:val="1"/>
          <w:bCs w:val="1"/>
        </w:rPr>
        <w:t xml:space="preserve">Edita Novotná, mluvčí společnosti Strabag: </w:t>
      </w:r>
      <w:r>
        <w:rPr/>
        <w:t xml:space="preserve">"V současné době máme osazeny betonové nosníky nosné konstrukce, přičemž tento týden v pondělí proběhla betonáž nosné konstrukce, která zmonolitňuje nosníky s příčníky a spřahující deskou. Máme tak kompletně provedenou nosnou konstrukci. Nyní je třeba počkat 14 dní, než beton dosáhne požadované pevnosti, a poté budeme moci přistoupit k demontáži podpěrné konstrukce."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“Jde všechno podle harmonogramu, most se stihne otevřít, stihne se otevřít v říjnu letošního roku, všechno běží tak, jak má s tím, že celé to platí MSK, bude to stát 54,4 mil. korun."</w:t>
      </w:r>
    </w:p>
    <w:p>
      <w:pPr/>
      <w:r>
        <w:rPr>
          <w:b w:val="1"/>
          <w:bCs w:val="1"/>
        </w:rPr>
        <w:t xml:space="preserve">Vladimír Kolek (ANO), náměstek primátora Karviné: “</w:t>
      </w:r>
      <w:r>
        <w:rPr/>
        <w:t xml:space="preserve">My, kteří tady žijeme, Karviňáci, víme, že to je zásadní spojka mezi hustě obydlenými částmi a měli jsme obavu z toho, že když ten most projde generální rekonstrukcí, že to bude trvat dlouho, ale podařilo se díky spolupráci jak kraje tak Karviné a dopravních inženýrů udělat takovou situaci, že nás to příliš nezatížilo."</w:t>
      </w:r>
    </w:p>
    <w:p>
      <w:pPr/>
      <w:r>
        <w:rPr/>
        <w:t xml:space="preserve">V průběhu stavby nového mostu došlo také k rekonstrukci ulice Borovského v délce 2669 metrů, i tuto investici zaplatil MSK.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radní vyčlenili 27 milionů na ozdravné pobyty</w:t>
      </w:r>
    </w:p>
    <w:p>
      <w:pPr/>
      <w:r>
        <w:rPr>
          <w:b w:val="1"/>
          <w:bCs w:val="1"/>
        </w:rPr>
        <w:t xml:space="preserve">Ostravští radní schválili nový balík financí pro ozdravné pobyty děti na další školní rok. Jde o peníze, které mohou využívat základní i mateřské školy na pobyty na čerstvém vzduchu. V našem regionu jde především o Beskydy nebo Jeseníky.</w:t>
      </w:r>
    </w:p>
    <w:p>
      <w:pPr/>
      <w:r>
        <w:rPr/>
        <w:t xml:space="preserve">Již více než 14 let přispívá Ostrava předškolákům a školákům na organizaci dětských ozdravných  pobytů díky svému Fondu pro děti ohrožené znečištěním ovzduší. Umožňuje tak, aby školská zařízení mohla  v období topných sezón poslat děti do horského prostředí za čistým a zdravým vzduchem.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„</w:t>
      </w:r>
      <w:r>
        <w:rPr>
          <w:i w:val="1"/>
          <w:iCs w:val="1"/>
        </w:rPr>
        <w:t xml:space="preserve">V minulém období vyrazilo na čerstvý horský vzduch přibližně 3300 dětí z našich škol. Těší mě, že jsme na ozdravné pobyty mohli od založení Fondu pro děti ohrožené znečištěním ovzduší v roce 2010 vyslat již 33 696 dětí</w:t>
      </w:r>
      <w:r>
        <w:rPr/>
        <w:t xml:space="preserve">,“ řekl náměstek primátora pro životní prostředí Aleš Boháč. „</w:t>
      </w:r>
      <w:r>
        <w:rPr>
          <w:i w:val="1"/>
          <w:iCs w:val="1"/>
        </w:rPr>
        <w:t xml:space="preserve">Má to stále velký smysl, a to i přesto, že se ovzduší v našem městě v posledních letech výrazně zlepšilo."</w:t>
      </w:r>
    </w:p>
    <w:p>
      <w:pPr/>
      <w:r>
        <w:rPr/>
        <w:t xml:space="preserve">Jednotlivé žádosti nejprve posoudí komise životního prostředí, následně je schválí rada města. Aktuálně je již schválená částka pro toto období je na pobyt pro 3541 dětí z 37 škol. Mezi žadateli je každoročně i Základní škola z Radvanic.</w:t>
      </w:r>
    </w:p>
    <w:p>
      <w:pPr/>
      <w:r>
        <w:rPr>
          <w:b w:val="1"/>
          <w:bCs w:val="1"/>
        </w:rPr>
        <w:t xml:space="preserve">Petr Káňa, ředitel ZŠ Ostrava-Radvanice: </w:t>
      </w:r>
      <w:r>
        <w:rPr/>
        <w:t xml:space="preserve">"My to využíváme plně. Jezdí děti od 1. do 9. třídy. Já si myslím, že je to super, že se děti dostanou na čistý vzduch a pochvalují si to i ty děti."</w:t>
      </w:r>
    </w:p>
    <w:p>
      <w:pPr/>
      <w:r>
        <w:rPr/>
        <w:t xml:space="preserve">Pro období od 1.  listopadu 2024 do 30. dubna 2025 za tímto účelem Ostrava vyčlenila 27 milionů korun. Z toho je určeno 1, 5  milionu korun pro soukromé školy.</w:t>
      </w:r>
      <w:br/>
    </w:p>
    <w:p>
      <w:pPr/>
      <w:r>
        <w:rPr/>
        <w:t xml:space="preserve">---</w:t>
      </w:r>
    </w:p>
    <w:p>
      <w:pPr/>
      <w:r>
        <w:rPr/>
        <w:t xml:space="preserve">Zprávy krátké, 20. 8. 2024 16.00 - 2</w:t>
      </w:r>
    </w:p>
    <w:p>
      <w:pPr/>
      <w:r>
        <w:rPr/>
        <w:t xml:space="preserve">KOMÍN VE FRÝDKU-MÍSTKU PŮJDE K ZEMI</w:t>
      </w:r>
    </w:p>
    <w:p>
      <w:pPr/>
      <w:r>
        <w:rPr/>
        <w:t xml:space="preserve">Ve středu 21. srpna v 11 hodin začne postupné rozebírání komínu v areálu bývalé Lembergerovy továrny ve Frýdku-Místku. Areál, který zakoupila společnost Marlenka international, projde rozsáhlou revitalizací. Komín bude odstraněn, protože bránil výhledu na frýdeckou baziliku.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Škola v Čeladné rozšířila družinu, využijí ji i dospělí</w:t>
      </w:r>
    </w:p>
    <w:p>
      <w:pPr/>
      <w:r>
        <w:rPr>
          <w:b w:val="1"/>
          <w:bCs w:val="1"/>
        </w:rPr>
        <w:t xml:space="preserve">Prázdniny v základní škole v Čeladné jsou ve znamení stavebního ruchu. Ve starých dílnách tu vzniká nové oddělení družiny. Multifunkční prostor, jehož součástí bude nadále třeba keramická nebo šicí dílna, umožní i mimoškolní aktivity.</w:t>
      </w:r>
    </w:p>
    <w:p>
      <w:pPr/>
      <w:r>
        <w:rPr/>
        <w:t xml:space="preserve">Téměř padesát let stará budova školy v Čeladné počítala v původním projektu s jednou místností družiny pro 30 dětí. To se časem ukázalo jako nedostačující.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“Tak jsem se zaměřila na to, abych družinu rozšířila čtyři oddělení s kapacitou 100 žáků, ale chyběl nám prostor. Postupně jsme vybudovali tři oddělení v přízemí a teď stojíme v posledním oddělení, které dostanou naši žáci letos v září k užívání.”  </w:t>
      </w:r>
    </w:p>
    <w:p>
      <w:pPr/>
      <w:r>
        <w:rPr/>
        <w:t xml:space="preserve">Tento prostor, díky své velikosti a netradičnímu řešení a členění, bude ovšem nejen družinou, ale současně bude sloužit i k tvůrčím činnostem, včetně keramiky nebo dílny šití.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“Navrhla jsem, aby se zachovala dílna pro praktickou činnost i družina. Družina tady bude mít relaxační část a pracovní část.”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“Všichni cítíme, že chceme pro ty nejmenší, aby se učili v těch nejlepších podmínkách, které jim obec může dát. Celá ta akce vyjde na více než dva miliony korun, z toho se podařilo získat 1,6 milionu dotace. Takže děti od nového školního roku získají nové atraktivní prostředí, ve kterém si mohou hrát.” </w:t>
      </w:r>
    </w:p>
    <w:p>
      <w:pPr/>
      <w:r>
        <w:rPr/>
        <w:t xml:space="preserve">Dílenskou část nových multifunkčních prostor družiny bude moci v odpoledních hodinách využívat i veřejnost, třeba v rámci místních spolků.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2026-01-17T15:14:01+01:00</dcterms:created>
  <dcterms:modified xsi:type="dcterms:W3CDTF">2026-01-17T15:14:01+01:00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