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si připomněla ničivý nálet z roku 1944</w:t>
      </w:r>
    </w:p>
    <w:p>
      <w:pPr/>
      <w:r>
        <w:rPr>
          <w:b w:val="1"/>
          <w:bCs w:val="1"/>
        </w:rPr>
        <w:t xml:space="preserve">Od nejtragičtějšího bombardování Ostravy ve 2. světové válce uplynulo 80. let a tak je určitě důležité si tuto událost připomenout a vzdát hold obětem. Nálet připomíná pamětní deska na Masarykově náměstí v centru města.</w:t>
      </w:r>
    </w:p>
    <w:p>
      <w:pPr/>
      <w:r>
        <w:rPr/>
        <w:t xml:space="preserve">Ostrava zažila v průběhu 2. světové války celkem 30 spojeneckých náletů amerických i sovětských bombardovacích svazů. Město totiž bylo důležitým průmyslovým centrem, kde se vyráběla například minuce či součásti raket pro Wehrmacht. Nejničivější nálet se odehrál 29. srpna 1944. 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"Prioritně se cílilo na průmyslové podniky - Vítkovické železárny, chemičku v Zábřehu, doly, koksovny apod., ale vzhledem k tomu, že šlo o kobercový nálet, byly zasaženy i civilní cíle." </w:t>
      </w:r>
    </w:p>
    <w:p>
      <w:pPr/>
      <w:r>
        <w:rPr/>
        <w:t xml:space="preserve">Od této tragické události uplynulo 80. let. Na Masarykově náměstí v centru Ostravy ji připomíná pamětní deska, kde se uskutečnil pietní akt. 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"Pietní akce jsou velmi důležité, protože lidé, kteří položili životy za naši svobodu, položili to nejcennější, co měli."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"Je třeba si připomínat, že to, že tady žijeme, tak jak žijeme není samozřejmostí, protože pár stovek km odsud opravdu i dnes zuří válečný konflikt a lidé na Ukrajině dennodenně prožívají hrůzy války." </w:t>
      </w:r>
    </w:p>
    <w:p>
      <w:pPr/>
      <w:r>
        <w:rPr/>
        <w:t xml:space="preserve">Srpnový ostravský nálet poznamenal válečné úsilí Německa jen velmi okrajově a  postrádal výraznější strategickou hodnotu. Další informace najdete na  webu Archivu města Ostravy.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Novojičínská výtvarnice pustila AI do své tvorby</w:t>
      </w:r>
    </w:p>
    <w:p>
      <w:pPr/>
      <w:r>
        <w:rPr>
          <w:b w:val="1"/>
          <w:bCs w:val="1"/>
        </w:rPr>
        <w:t xml:space="preserve">Galerie Stará pošta v Novém Jičíně se rozloučila s výstavou výtvarnice Dany Dokládalové. Autorka si pohrála s umělou inteligencí a na dernisáži představila dvojice, které ji pro realizaci projektu inspirovaly.</w:t>
      </w:r>
    </w:p>
    <w:p>
      <w:pPr/>
      <w:r>
        <w:rPr/>
        <w:t xml:space="preserve">Novojičíňačku Danu Dokládalovou, původně tvůrkyni animovaných filmů, znají mnozí především jako lektorku Střediska volného času Fokus. Věnuje se ovšem mnoha rozličným zájmům a výtvarná činnost je jedním z nich. Teď na Staré poště představila svou tvorbu, do které zapojila umělou inteligencí. </w:t>
      </w:r>
    </w:p>
    <w:p>
      <w:pPr/>
      <w:r>
        <w:rPr>
          <w:b w:val="1"/>
          <w:bCs w:val="1"/>
        </w:rPr>
        <w:t xml:space="preserve">Dana Dokládalová, výtvarnice: </w:t>
      </w:r>
      <w:r>
        <w:rPr/>
        <w:t xml:space="preserve">“Jenom jsem si pohrávala se svými návrhy. Načrtla jsem si kamarádky, většinou matky se svými dcerami, a svým popisem jsem pak navigovala umělou inteligenci, aby je nějak ztvárnila.”  </w:t>
      </w:r>
    </w:p>
    <w:p>
      <w:pPr/>
      <w:r>
        <w:rPr/>
        <w:t xml:space="preserve">Tímto způsobem autorka ztvárnila 18 dvojic. Představila je na dernisáži výstavy.  </w:t>
      </w:r>
    </w:p>
    <w:p>
      <w:pPr/>
      <w:r>
        <w:rPr>
          <w:b w:val="1"/>
          <w:bCs w:val="1"/>
        </w:rPr>
        <w:t xml:space="preserve">Michaela Zetochová: </w:t>
      </w:r>
      <w:r>
        <w:rPr/>
        <w:t xml:space="preserve">“My jsme rarita, protože já jsem tady matka se synem. Matýsek rozumí některým těm ženským věcem víc než já. Mě to nezajímá, třeba líčení, a když potřebuju nějakou radu, tak jdu za ním a on mi poradí.”   </w:t>
      </w:r>
    </w:p>
    <w:p>
      <w:pPr/>
      <w:r>
        <w:rPr>
          <w:b w:val="1"/>
          <w:bCs w:val="1"/>
        </w:rPr>
        <w:t xml:space="preserve">Adriana Kalamárová: </w:t>
      </w:r>
      <w:r>
        <w:rPr/>
        <w:t xml:space="preserve">“Ten obraz je dělaný jakožto bojovnice s mou maminkou. Je to zasazeno do antického Řecka a musím říct, že jsem byla velmi překvapena, jak mě ta umělá inteligence vystihla. Vypadá to moc hezky.”    </w:t>
      </w:r>
    </w:p>
    <w:p>
      <w:pPr/>
      <w:r>
        <w:rPr/>
        <w:t xml:space="preserve">Dana Dokládalová má v plánu podobný projekt zopakovat, jako základní podklad chce ale příště místo nákresů použít fotografie.</w:t>
      </w:r>
    </w:p>
    <w:p>
      <w:pPr/>
      <w:r>
        <w:rPr/>
        <w:t xml:space="preserve">---</w:t>
      </w:r>
    </w:p>
    <w:p>
      <w:pPr/>
      <w:r>
        <w:rPr/>
        <w:t xml:space="preserve">Krátké zprávy 30. 8. 2024 17.00 - 1</w:t>
      </w:r>
    </w:p>
    <w:p>
      <w:pPr/>
      <w:r>
        <w:rPr/>
        <w:t xml:space="preserve">POLICISTÉ HLEDAJÍ MAJITELE KRADENÝCH KOL</w:t>
      </w:r>
      <w:br/>
      <w:r>
        <w:rPr/>
        <w:t xml:space="preserve">Policisté z Ostravy-Vítkovic hledají majitele dvou horských kol značek SCOTT a GENESIS, která byla zajištěna při vyšetřování vloupání do sklepů v Ostravě. Kola byla nalezena u dvou mužů zadržených při pokusu o útěk z místa činu. Pokud kola poznáváte, kontaktujte policii na bezplatné lince 158.</w:t>
      </w:r>
    </w:p>
    <w:p>
      <w:pPr/>
      <w:r>
        <w:rPr/>
        <w:t xml:space="preserve">KRAJSKÝ SOUD ZAMÍTL ŽALOBU A. KOMÁRKA</w:t>
      </w:r>
      <w:br/>
      <w:r>
        <w:rPr/>
        <w:t xml:space="preserve">Krajský soud v Ostravě potvrdil rozhodnutí opavského okresního soudu, který zamítl žalobu bývalého ředitele Slezského divadla v Opavě, Aleše Kománka, proti městu Opava a divadlu. Soud uznal, že výpověď a všechny následné kroky města byly v pořádku. Kománek mimo jiné tvrdil, že mu divadlo nenabídlo adekvátní jinou pozici, což soud odmítl s tím, že nabídka pozice šéfa opery byla adekvátní. Rozsudek tak definitivně potvrzuje postup města i divadla.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Koalice ČSSD a NEZÁVISLÉ OSOBNOSTI chce zastavit odliv lidí</w:t>
      </w:r>
    </w:p>
    <w:p>
      <w:pPr/>
      <w:r>
        <w:rPr>
          <w:b w:val="1"/>
          <w:bCs w:val="1"/>
        </w:rPr>
        <w:t xml:space="preserve">O přízeň voličů se bude v krajských volbách v MS kraji ucházet také koalice ČSSD a NEZÁVISLÉ OSOBNOSTI. Jednou z priorit tohoto seskupení je zastavení odlivu mladých lidí z regionu vytvořením kvalitních pracovních míst.</w:t>
      </w:r>
    </w:p>
    <w:p>
      <w:pPr/>
      <w:r>
        <w:rPr/>
        <w:t xml:space="preserve">Volby do Zastupitelstva Moravskoslezského kraje se rychle blíží. Dalším seskupením, které kandiduje je Česká suverenita sociální demokracie a NEZÁVISLÉ OSOBNOSTI s podporou Soukromníků. Kandidátku koalice prý tvoří  zkušení politici i odborníci s různými specializacemi. </w:t>
      </w:r>
    </w:p>
    <w:p>
      <w:pPr/>
      <w:r>
        <w:rPr>
          <w:b w:val="1"/>
          <w:bCs w:val="1"/>
        </w:rPr>
        <w:t xml:space="preserve">Petr Gawlas (ČSSD), lídr kandidátky: </w:t>
      </w:r>
      <w:r>
        <w:rPr/>
        <w:t xml:space="preserve">"Našimi prioritami jsou zdravotnictví, školství, doprava a vzdělávání. Samozřejmě se také chceme zaměřit na mladé a nepřipustit jejich odliv z regionu. Sledujeme také otázku Liberty a Gigafactory." </w:t>
      </w:r>
    </w:p>
    <w:p>
      <w:pPr/>
      <w:r>
        <w:rPr/>
        <w:t xml:space="preserve">Koalice se chce zaměřit na zdravotnictví, kde se údajně chystá privatizace nemocnic. Chce zamezit dalšímu zhoršení zdravotní péče a její dostupnosti. </w:t>
      </w:r>
    </w:p>
    <w:p>
      <w:pPr/>
      <w:r>
        <w:rPr>
          <w:b w:val="1"/>
          <w:bCs w:val="1"/>
        </w:rPr>
        <w:t xml:space="preserve">Adam Rykala (ČSSD), kandidát do krajského zastupitelstva:</w:t>
      </w:r>
      <w:r>
        <w:rPr/>
        <w:t xml:space="preserve"> "Problém našeho zdravotnictví je, že lidé dlouho čekají na ošetření nebo dokonce nemají zubaře či praktického lékaře pro své děti. Chceme to zlepšit tak, že budeme podporovat spolupráci s lékařskou fakultou, aby byli noví lékaři a také podporou vybavení ordinací a bydlení pro lékaře." </w:t>
      </w:r>
    </w:p>
    <w:p>
      <w:pPr/>
      <w:r>
        <w:rPr/>
        <w:t xml:space="preserve">Cílem pro krajské volby v Moravskoslezském kraji je 6 zastupitelských křesel. Případnou povolební spolupráci nevylučuje koalice ČSSD a NEZÁVISLÉ OSOBNOSTI s žádným ze zvolených subjektů.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Učitelé se vzdělávali na festivalu v Hukvaldech</w:t>
      </w:r>
    </w:p>
    <w:p>
      <w:pPr/>
      <w:r>
        <w:rPr>
          <w:b w:val="1"/>
          <w:bCs w:val="1"/>
        </w:rPr>
        <w:t xml:space="preserve">Učitelé z celého Moravskoslezského kraje, kteří se na základních školách věnují výuce přírodních věd, se v Hukvaldech učili novým trendům ve vzdělávání. Svým žákům tak nyní mohou předávat informace například o umělé inteligenci.</w:t>
      </w:r>
    </w:p>
    <w:p>
      <w:pPr/>
      <w:r>
        <w:rPr/>
        <w:t xml:space="preserve">V pořadí už 5. ročník vzdělávacího festivalu letos hostila Základní škola v Hukvaldech.</w:t>
      </w:r>
      <w:br/>
    </w:p>
    <w:p>
      <w:pPr/>
      <w:r>
        <w:rPr>
          <w:b w:val="1"/>
          <w:bCs w:val="1"/>
        </w:rPr>
        <w:t xml:space="preserve">Lenka Menšíková, spoluorganizátorka festivalu: </w:t>
      </w:r>
      <w:r>
        <w:rPr/>
        <w:t xml:space="preserve">“Jsme na Festivalu inspirace v přírodních vědách, což je festival pro učitele základních škol. primárně zaměřených na výuku přírodních věd. V letošním roce se nám účastní 120 učitelů z Moravskoslezského kraje. Máme tady 5 lektorů a snažíme se vždy nacházet aktuální témata.” </w:t>
      </w:r>
    </w:p>
    <w:p>
      <w:pPr/>
      <w:r>
        <w:rPr>
          <w:b w:val="1"/>
          <w:bCs w:val="1"/>
        </w:rPr>
        <w:t xml:space="preserve">Tomáš Chrobák, spoluorganizátor Festivalu inspirace v přírodních vědách: </w:t>
      </w:r>
      <w:r>
        <w:rPr/>
        <w:t xml:space="preserve">"V tomto ročníku máme některá témata, která jdou hlouběji a to je umělá inteligence, po které je nyní velká poptávka. Ale za co jsem opravdu rád a okamžitě to bylo to téma plné, tak je Spokojený učitel, spokojený žák. Jde vidět, že to téma duševního zdraví mezi učiteli hodně rezonuje.”</w:t>
      </w:r>
    </w:p>
    <w:p>
      <w:pPr/>
      <w:r>
        <w:rPr/>
        <w:t xml:space="preserve">Aktivně se vzdělávacího festivalu zúčastnili také kantoři hostitelské školy. </w:t>
      </w:r>
    </w:p>
    <w:p>
      <w:pPr/>
      <w:r>
        <w:rPr>
          <w:b w:val="1"/>
          <w:bCs w:val="1"/>
        </w:rPr>
        <w:t xml:space="preserve">Alena Lévová, ředitelka školy: </w:t>
      </w:r>
      <w:r>
        <w:rPr/>
        <w:t xml:space="preserve">“My máme tým učitelů, kteří se neustále vzdělávají a já jsem tomu velice ráda a podporuji je v tom. Největším přínosem bude to, že co se nového naučí v těch workshopech, nebo jaké metody práce mohou využívat, tak je potom využijí ve svých hodinách.”</w:t>
      </w:r>
    </w:p>
    <w:p>
      <w:pPr/>
      <w:r>
        <w:rPr/>
        <w:t xml:space="preserve">U výuky přírodních věd se učitelé snaží žáky dostat ze školních tříd a sami si to vyzkoušeli i na festivalu. </w:t>
      </w:r>
    </w:p>
    <w:p>
      <w:pPr/>
      <w:br/>
      <w:br/>
      <w:br/>
    </w:p>
    <w:p>
      <w:pPr/>
      <w:r>
        <w:rPr/>
        <w:t xml:space="preserve">---</w:t>
      </w:r>
    </w:p>
    <w:p>
      <w:pPr/>
      <w:r>
        <w:rPr/>
        <w:t xml:space="preserve">Krátké zprávy 30. 8. 2024 17.00 - 2</w:t>
      </w:r>
    </w:p>
    <w:p>
      <w:pPr/>
      <w:r>
        <w:rPr/>
        <w:t xml:space="preserve">VÝSTRAHA METEOROLOGŮ</w:t>
      </w:r>
      <w:br/>
      <w:r>
        <w:rPr/>
        <w:t xml:space="preserve">Meteorologové vydali výstrahu pro celou republiku kvůli suchému a horkému počasí, které zvyšuje riziko vzniku a šíření požárů. Výstraha platí do odvolání. Lidé by měli dodržovat zvýšenou opatrnost, nerozdělávat oheň v přírodě, nevypalovat trávu a neodhazovat cigaretové nedopalky. Zvláště v lesích se doporučuje nepoužívat přenosné vařiče a jiné zdroje otevřeného ohně.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Centrum Ostravy se chystá na nejstarší maraton v ČR</w:t>
      </w:r>
    </w:p>
    <w:p>
      <w:pPr/>
      <w:r>
        <w:rPr>
          <w:b w:val="1"/>
          <w:bCs w:val="1"/>
        </w:rPr>
        <w:t xml:space="preserve">Centrum Ostravy zažije opět nejstarší maraton v České republice. Zúčastnit se mohou všechny věkové kategorie, od nejmenších při speciálních závodech na nejkratších tratích až po maratonce i veterány na nejdelší trase.</w:t>
      </w:r>
    </w:p>
    <w:p>
      <w:pPr/>
      <w:r>
        <w:rPr/>
        <w:t xml:space="preserve">Centrum Ostravy zažije v neděli 8. září další ročník  Ostrava City Marathonu. </w:t>
      </w:r>
    </w:p>
    <w:p>
      <w:pPr/>
      <w:r>
        <w:rPr>
          <w:b w:val="1"/>
          <w:bCs w:val="1"/>
        </w:rPr>
        <w:t xml:space="preserve">Petra Pastorová, ředitelka Ostrava City  Marathonu:</w:t>
      </w:r>
      <w:r>
        <w:rPr/>
        <w:t xml:space="preserve"> "Loni to bylo 100 let, co se poprvé běžel v Ostravě  maraton, takže je to nejstarší maraton v České republice, takže je to  velká věc, kterou Ostrava má a může se tím chlubit."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"Tento rok máme opět tady tu výjimečnou událost, nad kterou  jsem velmi rád a velmi poctěn převzal záštitu. Máme 65. ročník City Maratonu.  Já se na tu událost moc těším, budu určitě startovat a předávat ceny, takže  všechny vás moc zvu, přijďte se podívat a přijďte povzbudit běžce. Hlavně si  přijďte zaběhat, protože i z našeho úřadu poběží tři štafety."</w:t>
      </w:r>
    </w:p>
    <w:p>
      <w:pPr/>
      <w:r>
        <w:rPr>
          <w:b w:val="1"/>
          <w:bCs w:val="1"/>
        </w:rPr>
        <w:t xml:space="preserve">Petra Pastorová, ředitelka Ostrava City Marathonu:</w:t>
      </w:r>
      <w:r>
        <w:rPr/>
        <w:t xml:space="preserve"> "Letos se poběží trasy od minimaratonu, což je 4,2 kilometru,  přes štafety, kdy běží 6 lidí, každý běží přes kilometr, velmi oblíbené ve  firmách. 10 kilometrů, svižná rychlá desítka, ideální na osobák, půlmaraton a  maraton."</w:t>
      </w:r>
    </w:p>
    <w:p>
      <w:pPr/>
      <w:r>
        <w:rPr/>
        <w:t xml:space="preserve">Start i cíl bude na Masarykově náměstí a poběží se podél  řeky Ostravice přes Komenského sady. Dále podél druhého břehu řeky až na  Slezskoostravský hrad a zpět na náměstí přes Most Miloše Sýkory.</w:t>
      </w:r>
      <w:br/>
    </w:p>
    <w:p>
      <w:pPr/>
      <w:r>
        <w:rPr>
          <w:b w:val="1"/>
          <w:bCs w:val="1"/>
        </w:rPr>
        <w:t xml:space="preserve">Petra Pastorová, ředitelka Ostrava City Marathonu:</w:t>
      </w:r>
      <w:r>
        <w:rPr/>
        <w:t xml:space="preserve"> "I pro elitní běžce je ta trasa rychlá, zároveň si myslím, že  je běhatelná a v Komenského sadech se běží velmi pěkně a příjemně. My v tuto chvíli máme přihlášených zhruba 1 500  účastníků a už tam máme lidi z 28 států světa, což si myslím, že je super,  že dokážeme do Ostravy přilákat i tady tyto cizince."</w:t>
      </w:r>
    </w:p>
    <w:p>
      <w:pPr/>
      <w:r>
        <w:rPr/>
        <w:t xml:space="preserve">Online registrace se uzavírá v neděli 1. září. Běžci se  ale mohou přihlásit ještě osobně na místě. Nejlépe den před závodem od 13:00  přímo na Masarykově náměstí nebo v neděli do 8. hodiny ranní. Start závodu  je v 9:00 hodin.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2026-01-15T23:05:16+01:00</dcterms:created>
  <dcterms:modified xsi:type="dcterms:W3CDTF">2026-01-15T23:05:16+01:00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