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červnové bouři musí ve Studénce skácet další stromy</w:t>
      </w:r>
    </w:p>
    <w:p>
      <w:pPr/>
      <w:r>
        <w:rPr>
          <w:b w:val="1"/>
          <w:bCs w:val="1"/>
        </w:rPr>
        <w:t xml:space="preserve">Odborná firma provedla ve Studénce dendrologický průzkum tisícovky stromů. Zhruba třicet z nich doporučila skácet. Radnice si tyto práce objednala po červnové větrné bouři, které tu smetla okolo stovky dřevin.</w:t>
      </w:r>
    </w:p>
    <w:p>
      <w:pPr/>
      <w:r>
        <w:rPr/>
        <w:t xml:space="preserve">Zkáza po červnové větrné smršti byla ve Studénce vidět napříč celým městem. Odstranit tu museli stovku polámaných nebo vyvrácených stromů. Následně radnice povolala odbornou firmu, aby provedla dendrologický průzkum dalších dřevin.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Město má v majetku zhruba 7 tisíc strom. Příští rok bude dendrologické posouzení pokračovat v dalších lokalitách. </w:t>
      </w:r>
    </w:p>
    <w:p>
      <w:pPr/>
      <w:r>
        <w:rPr/>
        <w:t xml:space="preserve">---</w:t>
      </w:r>
    </w:p>
    <w:p>
      <w:pPr>
        <w:pStyle w:val="Heading1"/>
      </w:pPr>
      <w:r>
        <w:rPr>
          <w:sz w:val="36"/>
          <w:szCs w:val="36"/>
        </w:rPr>
        <w:t xml:space="preserve">Alzheimer centrum F-M se postará o 115 klientů</w:t>
      </w:r>
    </w:p>
    <w:p>
      <w:pPr/>
      <w:r>
        <w:rPr>
          <w:b w:val="1"/>
          <w:bCs w:val="1"/>
        </w:rPr>
        <w:t xml:space="preserve">Soukromý investor připravuje ve Frýdku-Místku výstavbu Alzheimer centra. Aktuálně už má hotovou vizualizaci finální podoby a připravuje podklady pro stavební povelní. Zařízení nabídne kapacitu 115 lůžek a stavba by měla začít příští rok.</w:t>
      </w:r>
    </w:p>
    <w:p>
      <w:pPr/>
      <w:r>
        <w:rPr/>
        <w:t xml:space="preserve">Území za fotbalovým stadionem ve Frýdku-Místku by mělo  v následujících letech dostávat novou podobu. Město už dlouhodobě jedná se  soukromým investorem, který tady připravuje výstavbu Alzheimer centra.</w:t>
      </w:r>
    </w:p>
    <w:p>
      <w:pPr/>
      <w:r>
        <w:rPr>
          <w:b w:val="1"/>
          <w:bCs w:val="1"/>
        </w:rPr>
        <w:t xml:space="preserve">Marcel Sikora (KDU-ČSL/SPOLU), náměstek primátora  Frýdku-Místku:</w:t>
      </w:r>
      <w:r>
        <w:rPr/>
        <w:t xml:space="preserve"> "Je všeobecně známo, že populace stárne a lidé se dožívají  vyššího věku. A proto také přibývají nemocni jako je Alzheimerova choroba, či  různé typy stařecké demence. Na tento stav samozřejmě reaguje i město. A já  vítám aktivitu soukromého investora, který projevil zájem postavit zařízení  poskytující péči osobám s Alzheimerovou chorobou v lokalitě Berlín  II."</w:t>
      </w: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 Stavba by měla začít v druhé polovině příštího roku.  Jedná se totiž také o koordinaci s městem Frýdek-Místek, které tam buduje  teplovod a příjezdovou komunikaci."</w:t>
      </w:r>
    </w:p>
    <w:p>
      <w:pPr/>
      <w:r>
        <w:rPr/>
        <w:t xml:space="preserve">Samotná stavba by pak měla trvat maximálně 14 měsíců.</w:t>
      </w:r>
      <w:br/>
    </w:p>
    <w:p>
      <w:pPr/>
      <w:r>
        <w:rPr>
          <w:b w:val="1"/>
          <w:bCs w:val="1"/>
        </w:rPr>
        <w:t xml:space="preserve">Marcel Sikora (KDU-ČSL/SPOLU), náměstek primátora  Frýdku-Místku:</w:t>
      </w:r>
      <w:r>
        <w:rPr/>
        <w:t xml:space="preserve"> "Město připraví infrastrukturu, tedy inženýrské sítě a  příjezdové komunikace a následně se bude částečně podílet na provozu.  Samozřejmě tato forma spolupráce vyjde pro město daleko výhodněji, než kdyby  stavělo své vlastní zařízení, které by muselo následně provozovat samo."</w:t>
      </w:r>
    </w:p>
    <w:p>
      <w:pPr/>
      <w:r>
        <w:rPr>
          <w:b w:val="1"/>
          <w:bCs w:val="1"/>
          <w:i w:val="1"/>
          <w:iCs w:val="1"/>
        </w:rPr>
        <w:t xml:space="preserve">Petr Valový, ředitel Clementas Medela:</w:t>
      </w:r>
      <w:r>
        <w:rPr>
          <w:i w:val="1"/>
          <w:iCs w:val="1"/>
        </w:rPr>
        <w:t xml:space="preserve"> "</w:t>
      </w:r>
      <w:r>
        <w:rPr>
          <w:i w:val="1"/>
          <w:iCs w:val="1"/>
        </w:rPr>
        <w:t xml:space="preserve">Budou zde terapeutické místnosti, dílny vlastní kuchyň  pro vyváženou stravu, prádelna. A každé patro bude mít vlastní venkovní terasu  s posezením a celá bezbariérová zahrada a mnoho dalšího."</w:t>
      </w:r>
    </w:p>
    <w:p>
      <w:pPr/>
      <w:r>
        <w:rPr>
          <w:b w:val="1"/>
          <w:bCs w:val="1"/>
        </w:rPr>
        <w:t xml:space="preserve">Marcel Sikora (KDU-ČSL/SPOLU), náměstek primátora  Frýdku-Místku:</w:t>
      </w:r>
      <w:r>
        <w:rPr/>
        <w:t xml:space="preserve"> "Dokončení je naplánováno na přelom roku 2026 a 2027.  Soukromý investor vyčíslil náklady na 230 milionů korun."</w:t>
      </w:r>
    </w:p>
    <w:p>
      <w:pPr/>
      <w:r>
        <w:rPr/>
        <w:t xml:space="preserve">Město připravuje vedle Alzheimer centra výstavu nového  zařízení Domovinka, které bude určeno osobám se sníženou soběstačností. Dále  také uvažuje o možnosti nabídnout další okolní pozemky investorům pro výstavbu  nových bytových domů.</w:t>
      </w:r>
      <w:br/>
    </w:p>
    <w:p>
      <w:pPr/>
      <w:r>
        <w:rPr/>
        <w:t xml:space="preserve">---</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Rekonstrukce na ZŠ Edvarda Beneše se protahuje</w:t>
      </w:r>
    </w:p>
    <w:p>
      <w:pPr/>
      <w:r>
        <w:rPr>
          <w:b w:val="1"/>
          <w:bCs w:val="1"/>
        </w:rPr>
        <w:t xml:space="preserve">Opavská ZŠ Edvarda Beneše prochází rekonstrukcí. 50 let staré rozvody elektřiny se mění za nové. S přibývajícím počtem elektronických zařízení jako jsou počítače, 3D tiskárny a serverovny totiž docházelo k velmi častým výpadkům.</w:t>
      </w:r>
    </w:p>
    <w:p>
      <w:pPr/>
      <w:r>
        <w:rPr/>
        <w:t xml:space="preserve">ZŠ Edvarda Beneše byla postavena v roce 1974 a dosud měla původní rozvody elektřiny. Ty už ale nestačily stávajícím podmínkám a v červnu tak začala jejich výměna.</w:t>
      </w:r>
    </w:p>
    <w:p>
      <w:pPr/>
      <w:r>
        <w:rPr>
          <w:b w:val="1"/>
          <w:bCs w:val="1"/>
        </w:rPr>
        <w:t xml:space="preserve">Vladimír Schreier (ANO), náměstek primátora Opavy: </w:t>
      </w:r>
      <w:r>
        <w:rPr/>
        <w:t xml:space="preserve">“V současné době připravujeme projekt virtuální reality, který by měl být realizovaný na podzim letošního roku, takže přibudou ještě další elektronická zařízení, takže jsme přistoupili k rekonstrukci.”</w:t>
      </w:r>
    </w:p>
    <w:p>
      <w:pPr/>
      <w:r>
        <w:rPr/>
        <w:t xml:space="preserve">Tu ale zkomplikovaly poškozené stropní panely, což se zjistilo až po odkrytí stávajících podhledů.  </w:t>
      </w:r>
    </w:p>
    <w:p>
      <w:pPr/>
      <w:r>
        <w:rPr>
          <w:b w:val="1"/>
          <w:bCs w:val="1"/>
        </w:rPr>
        <w:t xml:space="preserve">Vladimír Schreier (ANO), náměstek primátora Opavy: </w:t>
      </w:r>
      <w:r>
        <w:rPr/>
        <w:t xml:space="preserve">“V současné době zahajujeme sanaci. Budeme tam dávat pásky ze speciální oceli, které budou v místech, kde jsou ty panely poškozené, provádět zpevnění panelů.” </w:t>
      </w:r>
    </w:p>
    <w:p>
      <w:pPr/>
      <w:r>
        <w:rPr/>
        <w:t xml:space="preserve">Rekonstrukce, která měla původně skončit do konce srpna, se tak o několik měsíců protáhne. </w:t>
      </w:r>
    </w:p>
    <w:p>
      <w:pPr/>
      <w:r>
        <w:rPr>
          <w:b w:val="1"/>
          <w:bCs w:val="1"/>
        </w:rPr>
        <w:t xml:space="preserve">Vladimír Schreier (ANO), náměstek primátora Opavy: </w:t>
      </w:r>
      <w:r>
        <w:rPr/>
        <w:t xml:space="preserve">"V současné době nemáme ještě stanoveno konečné dokončení rekonstrukce, protože probíhá posouzení stropu ve 2. patře a ještě nám zbývá 1. patro." </w:t>
      </w:r>
    </w:p>
    <w:p>
      <w:pPr/>
      <w:r>
        <w:rPr/>
        <w:t xml:space="preserve">Rekonstrukce se dotkne provozu školy. Po celou dobu oprav bude uzavřena tady tato budova U1 a vyučování bude probíhat v budovách U2 a U3.</w:t>
      </w:r>
    </w:p>
    <w:p>
      <w:pPr/>
      <w:r>
        <w:rPr/>
        <w:t xml:space="preserve">Vše je zařízeno tak, aby se žáci nemuseli stěhovat do náhradních prostor mimo školu. Pokud se neobjeví nějaký další problém, celá rekonstrukce by měla skončit během listopadu. O stěhování jednotlivých tříd budou rodiče dětí průběžně informováni.</w:t>
      </w:r>
    </w:p>
    <w:p>
      <w:pPr/>
      <w:r>
        <w:rPr/>
        <w:t xml:space="preserve">---</w:t>
      </w:r>
    </w:p>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Martin Bednář (ANO), starosta MOb Ostrava-Jih</w:t>
      </w:r>
      <w:r>
        <w:rPr/>
        <w:t xml:space="preserve">: „Je  výjimečný v tom, že ho navrhl žák této školy a sháněl podpisy na  realizaci. Já myslím, že je to skvělá realizace v blízkosti mateřské i  základní školy a jak to bývá u podobných projektů, tak přes léto to bude  v odpoledních hodinách sloužit i veřejnosti.“ </w:t>
      </w:r>
    </w:p>
    <w:p>
      <w:pPr/>
      <w:r>
        <w:rPr>
          <w:b w:val="1"/>
          <w:bCs w:val="1"/>
        </w:rPr>
        <w:t xml:space="preserve">anketa, návštěvnice hradu</w:t>
      </w:r>
      <w:r>
        <w:rPr/>
        <w:t xml:space="preserve">: „Moc se mi to líbí.“ – „A  co nejvíc?“ – „Skluzavka“.</w:t>
      </w: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Více informací o hlasování či podávání návrhů do  participativního rozpočtu se mohou občané dozvědět na stránkách nasjih.cz.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2026-01-16T00:38:57+01:00</dcterms:created>
  <dcterms:modified xsi:type="dcterms:W3CDTF">2026-01-16T00:38:57+01:00</dcterms:modified>
</cp:coreProperties>
</file>

<file path=docProps/custom.xml><?xml version="1.0" encoding="utf-8"?>
<Properties xmlns="http://schemas.openxmlformats.org/officeDocument/2006/custom-properties" xmlns:vt="http://schemas.openxmlformats.org/officeDocument/2006/docPropsVTypes"/>
</file>