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Proměna vnitrobloku ulice Cihelní</w:t>
      </w:r>
    </w:p>
    <w:p>
      <w:pPr/>
      <w:r>
        <w:rPr>
          <w:b w:val="1"/>
          <w:bCs w:val="1"/>
        </w:rPr>
        <w:t xml:space="preserve">V Karviné skončila další modernizace veřejného prostranství. Tentokrát proměnou prošel prostor mezi tř. 17. listopadu a ulicí Nedbalovou.</w:t>
      </w:r>
    </w:p>
    <w:p>
      <w:pPr/>
      <w:r>
        <w:rPr/>
        <w:t xml:space="preserve">Půl roku trvala přestavba dalšího veřejného prostranství, tentokrát novou image dostal vnitroblok ulice Cihelní. S financováním projektu pomohly peníze OKD. </w:t>
      </w:r>
    </w:p>
    <w:p>
      <w:pPr/>
      <w:r>
        <w:rPr>
          <w:b w:val="1"/>
          <w:bCs w:val="1"/>
        </w:rPr>
        <w:t xml:space="preserve">Lukáš Raszyk (SOCDEM), náměstek primátora Karviné</w:t>
      </w:r>
      <w:r>
        <w:rPr/>
        <w:t xml:space="preserve">: ”My jsme si podali žádost, jsme rádi, že jsme ji získali a tím pádem jsme pomocí Nadace OKD mohli tohle zrealizovat a myslím, že když si porovnáme fotky, jak to vypadalo předtím a dnes, tak se to povedlo. Chtěl bych poděkovat všem, kteří se o to zasloužili a i firmě, která to v rychlém termínu udělala dobře. Doufám, že to bude dobře sloužit a bude se to lidem líbit.”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“Je to moc hezké, akorát nám vadí ty kontejnery, že to máme pod okny, ale jinak je to dobré a kluci, co dělali, to byla super parta.” "Je to suprové. To co bylo, no je to neskutečné, moc zeleně, keříky vysadili, chodníky upravené."</w:t>
      </w:r>
    </w:p>
    <w:p>
      <w:pPr/>
      <w:r>
        <w:rPr/>
        <w:t xml:space="preserve"> Vlastní stavbě předcházelo kácení stromů a mýcení dřevin a následovaly přeložky a úpravy inženýrských sítí. Řidiči po celou dobu museli parkovat mimo stavbu.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"To prostranství bylo takové neutěšené, lidé parkovali kde mohli, protože každý chce parkovat u domu, navíc tady nebyl žádný prostor pro děti, takže jsme přišli s novou koncepcí řešení tohoto prostranství. Vznikla tu parkoviště, dětské hřiště, je tady výsadba nové zeleně. Věříme, že celé to prostranství získalo i na hodnotě estetické kromě té technické.” </w:t>
      </w:r>
    </w:p>
    <w:p>
      <w:pPr/>
      <w:r>
        <w:rPr/>
        <w:t xml:space="preserve">Nově je lidem k dispozici více parkovacích míst, a to celkem 79, 5 vyhrazených stání je pro zdravotně postižené osoby. Oblast je navržena v dopravním režimu obytné zóny, což povede ke zklidnění dopravy a možnosti parkování pouze na vyznačených stáních.  Realizací projektu došlo ke zvýšení bezpečnosti účastníků silničního provozu a k zajištění bezpečného pohybu chodců mimo dopravní prostor.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Krasobruslařský klub nabídl dospělým výuku bruslení</w:t>
      </w:r>
    </w:p>
    <w:p>
      <w:pPr/>
      <w:r>
        <w:rPr>
          <w:b w:val="1"/>
          <w:bCs w:val="1"/>
        </w:rPr>
        <w:t xml:space="preserve">Ne každý měl možnost naučit se v dětství či mládí bruslit a přesto ho tento sport láká. Sportovní krasobruslařský klub Karviná proto nabídl dospělým lidem možnost naučit se správně bruslit. Kurz využili úplní začátečníci i ti, kteří si chtěli své dovednosti ještě více zdokonalit.</w:t>
      </w:r>
    </w:p>
    <w:p>
      <w:pPr/>
      <w:r>
        <w:rPr/>
        <w:t xml:space="preserve">Brusle si v šatně zimního stadionu mnozí obouvali poprvé v životě a poprvé také zkusili opatrně vstoupit na ledovou plochu zimního stadionu. Jejich první nesmělé a opatrné krůčky byly ale doprovázeny odvahou a touhou se naučit něco nového.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"Je důležité když vstoupí na ten led, aby se nebál, nejdříve pomalu krůčkami při chůzi si zjistil,, jaký je to ten pocit stát na těch nožích, na těch bruslích."</w:t>
      </w:r>
    </w:p>
    <w:p>
      <w:pPr/>
      <w:r>
        <w:rPr/>
        <w:t xml:space="preserve"> 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"Většina nestála na těch bruslích nebo když stojí, tak to bylo takové halabala a s bruslením to nemá až tak moc společného, je to jen jízda na ledě a vození se na ledě, aby se dostali do kolen, aby víc využívali brusli, aby se odráželi a tím pádem se zrychlili a dopracovali se k tomu, že ty základní prvky zvládnou na ledové ploše sami. Oni všichni jsou namotivovaní, oni všichni chtějí, to je poloviční práce a s dospělými se jinak pracuje."</w:t>
      </w:r>
    </w:p>
    <w:p>
      <w:pPr/>
      <w:r>
        <w:rPr>
          <w:b w:val="1"/>
          <w:bCs w:val="1"/>
        </w:rPr>
        <w:t xml:space="preserve">  Tomáš Šrom, trenér dětí SKK Karviná</w:t>
      </w:r>
      <w:r>
        <w:rPr/>
        <w:t xml:space="preserve">: "Já si myslím, že ten měsíc ukáže, že ten dospělá člověk si může říct, že dokáže si sám udělat piruetu, zabrzdit, rozjet se ro rychlosti a nemít strach."</w:t>
      </w:r>
    </w:p>
    <w:p>
      <w:pPr/>
      <w:r>
        <w:rPr/>
        <w:t xml:space="preserve"> Rady trenérů zní: opakovat, opakovat a opakovat. Lekce pod vedením trenérů se v Karviné konají každé pondělí od sedmi hodin večer. Přidat se mohou i další zájemci.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instalce nové stálé expozice</w:t>
      </w:r>
    </w:p>
    <w:p>
      <w:pPr/>
      <w:r>
        <w:rPr>
          <w:b w:val="1"/>
          <w:bCs w:val="1"/>
        </w:rPr>
        <w:t xml:space="preserve">V budově Lottyhausu zámku Fryštát se v těchto dnech instaluje stálá expozice Národní galerie Praha nazvaná „Havířská balada: Sto roků umění v hornictví“.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“Jak napovídá podnázev výstavy, návštěvníci uvidí díla od 20. let minulého století až po nejnovější díla, uvidí také díla dvou rodáků, Jakuba Špaňhela a Václava Jiráska, které jsme pro výstavu zapůjčili přímo od autorů a v expozici tedy budou moci návštěvníci vidět, jakým způsobem hornictví zanechalo stopu v umění, ale i naopak, budou moci vidět skrze umění, jak se vyvíjelo hornictví v průběhu posledních 100 let."</w:t>
      </w:r>
    </w:p>
    <w:p>
      <w:pPr/>
      <w:r>
        <w:rPr/>
        <w:t xml:space="preserve">Výstava bude přístupná veřejnosti v rámci Dnů evropského dědictví od pátku 13.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0-09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