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Obchodní dům Breda se po letech otevírá lidem</w:t>
      </w:r>
    </w:p>
    <w:p>
      <w:pPr/>
      <w:r>
        <w:rPr>
          <w:b w:val="1"/>
          <w:bCs w:val="1"/>
        </w:rPr>
        <w:t xml:space="preserve">Opava spustila komentované prohlídky bývalého obchodního domu Breda. Lidé tak mají jedinečnou příležitost prohlédnout si tento památkově chráněný objekt od přízemí až po střechu.</w:t>
      </w:r>
    </w:p>
    <w:p>
      <w:pPr/>
      <w:r>
        <w:rPr/>
        <w:t xml:space="preserve">Obchodní dům Breda se po letech mimořádně otevírá lidem. Na komentovaných prohlídkách se dozví nejen jeho historii, ale také co s ním bude dál. Zájem je obrovský.</w:t>
      </w:r>
    </w:p>
    <w:p>
      <w:pPr/>
      <w:r>
        <w:rPr>
          <w:b w:val="1"/>
          <w:bCs w:val="1"/>
        </w:rPr>
        <w:t xml:space="preserve">anketa: návštěvníci komentované prohlídky:</w:t>
      </w:r>
      <w:r>
        <w:rPr/>
        <w:t xml:space="preserve"> “Jeden důvod je asi ten, že to je historická budova, která je asi jedinečná široko daleko a druhá je ta, že jsme tu roky chodili nakupovat a třetí to, že se jako rodina zajímáme o stavaření a pan Bauer je Krnovák, takže to je ten důvod.”</w:t>
      </w:r>
    </w:p>
    <w:p>
      <w:pPr/>
      <w:r>
        <w:rPr/>
        <w:t xml:space="preserve">“Protože jsme z Opavy, tak jsme chtěli vidět, co z toho bude a jak to vypadá teď, když je to tak dlouho zavřené. Je to unikát, taková srdcová záležitost.”</w:t>
      </w:r>
    </w:p>
    <w:p>
      <w:pPr/>
      <w:r>
        <w:rPr/>
        <w:t xml:space="preserve">“Nejvíc mě štvalo, když to prodali, když jsem zjistila, že to prodali, tak to jsem byla z toho úplně na nervy. Teď to město zase draho koupilo, tak doufám. že z toho bude něco hezkého, jako Opavačka se těším na to.”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si především připomínáme tu historii, úplně ten prvopočátek, kdy David Weinstein nechal vlastně architektem Leopoldem Bauerem vybudovat tento obchodní dům. To znamená historicky se pohybujeme i v těch historických plánech a fotografiích v letech 1928 až 1938, ale hovoříme také o současnosti, protože lidi samozřejmě zajímá a velmi je zajímá především i ta budoucnost. Takže máme tady těch 5 finálních návrhů těch architektonických studií, které postoupily v soutěžním dialogu. I ten vítězný návrh tady prezentujeme."</w:t>
      </w:r>
    </w:p>
    <w:p>
      <w:pPr/>
      <w:r>
        <w:rPr/>
        <w:t xml:space="preserve">Prohlídka začíná v přízemí s ikonickou kopulí, kde shlédnete krátký dokument o této jedinečné budově a poté se dostanete do dalších pater, kde se kdysi nacházely například šicí dílny, účtárna, nebo pracovna Davida Weinsteina.</w:t>
      </w:r>
    </w:p>
    <w:p>
      <w:pPr/>
      <w:r>
        <w:rPr/>
        <w:t xml:space="preserve">Prohlídka trvá necelou hodinu a končí na střeše budovy, odkud si můžete vychutnat krásný výhled na město.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ty prohlídky organizujeme každou zářijovou sobotu, vždycky v dopoledních a odpoledních časech. Zájem je opravdu obrovský, my tu kapacitu limitujeme na 25 osob na prohlídku, je to z důvodu jednak návštěvnického komfortu určitého, ale také především z důvodu bezpečnosti. Ty prostory jsou de facto takovou stavbou, to znamená, nejsou úplně extra zabezpečené."</w:t>
      </w:r>
    </w:p>
    <w:p>
      <w:pPr/>
      <w:r>
        <w:rPr/>
        <w:t xml:space="preserve">Zářijové soboty už jsou plně obsazeny, Opavská kulturní organizace vzhledem k velkému zájmu přidala další dva termíny prohlídek, které se uskuteční první dva říjnové víkendy. A to jak v soboty, tak i neděle. Prohlídky jsou zdarma, ale je nutná rezervace předem.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“Pokud ten zájem bude stále tak obrovský, tak budeme připravovat další termíny v listopadu až do prosince. Také v současné době připravujeme to, že uvnitř budovy bude vánoční stromeček, bude tam krásná perníková výzdoba a budova jako taková bude celá nasvícena. Takže lidé mohou přijít dovnitř, nasát tu vánoční atmosféru a zavzpomínat si na minulé roky, kdy do Bredy chodili a  měli tam to kouzlo Vánoc.”</w:t>
      </w:r>
    </w:p>
    <w:p>
      <w:pPr/>
      <w:r>
        <w:rPr/>
        <w:t xml:space="preserve">Vánoční strom bude v Bredě v době, kdy budou v Opavě probíhat tradiční vánoční trhy.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TS Opava získaly Cenu za společenskou odpovědnost</w:t>
      </w:r>
    </w:p>
    <w:p>
      <w:pPr/>
      <w:r>
        <w:rPr>
          <w:b w:val="1"/>
          <w:bCs w:val="1"/>
        </w:rPr>
        <w:t xml:space="preserve">Hejtman MS kraje ocenil firmy, subjekty i osobnosti za Společenskou odpovědnost v roce 2023. Stalo se tak při slavnostním galavečeru v kulturním domě Akord v Ostravě – Zábřehu. Cenu si odsud odnesly i Technické služby Opava.</w:t>
      </w:r>
    </w:p>
    <w:p>
      <w:pPr/>
      <w:r>
        <w:rPr/>
        <w:t xml:space="preserve">Ceny hejtmana uděluje Moravskoslezský kraj ve spolupráci s Radou kvality České republiky. Celkem bylo letos nominováno 26 subjektů. Technické služby Opava získaly 1. místo v kategorii podnikatelské subjekty od 50 do 250 tisíc zaměstnanců.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„Podle mého názoru je to důležité proto, abychom si dokázali připomenout, že jsou mezi námi lidé, kteří nemyslí jen na sebe a kteří nad rámec toho, co dělají ve své práci, dělají i něco pro své okolí.“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“Máme z toho ocenění samozřejmě velkou radost. Samozřejmě není to pro nás to nejdůležitější a není to ten hlavní cíl. Tím cílem je vykonávat naše služby společensky odpovědně, udržitelně, rychle a kvalitně jak pro našeho zřizovatele, kterým je město opava, ale zejména potom pro občany města a pro návštěvníky.”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“Vzhledem k tomu, že máme už zkušenosti dlouholeté, známe principy společenské odpovědnosti dokonale, tak se snažíme být i takovým ambasadorem v této věci. Pomáháme ostatním našim partnerům se do této problematiky zapojovat, takže snažíme se předávat zkušenosti.”</w:t>
      </w:r>
    </w:p>
    <w:p>
      <w:pPr/>
      <w:r>
        <w:rPr/>
        <w:t xml:space="preserve">Technické služby Opava se zabývají komunálními službami, spravují a udržují majetek města Opavy v hodnotě více než 2 miliardy korun. Zajišťují mimo jiné svoz odpadu, úklid a čistotu města, údržbu zeleně, dětských hřišť nebo hřbitovů. 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“Pro nás je velkým vzorem Tomáš Baťa, který kdysi řekl konejte jen ty práce, které slouží veřejnosti a to je v podstatě poslání naší společnosti.” </w:t>
      </w:r>
    </w:p>
    <w:p>
      <w:pPr/>
      <w:r>
        <w:rPr/>
        <w:t xml:space="preserve">Technické služby nejsou v anketě Společenská odpovědnost žádným nováčkem. V ceně hejtmana MS kraje zvítězily už v letech 2017 a 2019.  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“Třikrát jsme uspěli v národních cenách, kdy jsme před dvěma lety získali také absolutní vítězství. Pro nás je to zpětná vazba, že ty věci asi děláme dobře.”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mám z toho velkou radost, protože TS každoročně získávají ocenění ať už krajské nebo celorepublikové. Je to výsledek jejich práce, toho, jak k práci přistupují, jak se společensky chovají a já musím firmě poděkovat, protože my si jejich práce nesmírně vážíme. Pokud získávají takové ocenění, tak je to pro Opavu skvělá reklama.”</w:t>
      </w:r>
    </w:p>
    <w:p>
      <w:pPr/>
      <w:r>
        <w:rPr/>
        <w:t xml:space="preserve">Technické služby se chovají odpovědně i k přírodě. Svým zaměstnancům vytvářejí vhodné a příjemné pracovní podmínky pro kvalitní práci a jsou v kontaktu i s bývalými zaměstnanci.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patřila Mistrovství ČR v in line bruslení</w:t>
      </w:r>
    </w:p>
    <w:p>
      <w:pPr/>
      <w:r>
        <w:rPr>
          <w:b w:val="1"/>
          <w:bCs w:val="1"/>
        </w:rPr>
        <w:t xml:space="preserve">V Opavě se už po 18. uskutečnily silniční in line závody. Šlo o závody O pohár primátora a Mistrovství ČR v in line půlmaratonu, tedy na 21 km. Jde o největší a nejstarší silniční závod v Česku.</w:t>
      </w:r>
    </w:p>
    <w:p>
      <w:pPr/>
      <w:r>
        <w:rPr/>
        <w:t xml:space="preserve">Na 200 závodníků od nejmenších dětí až po profesionální inline bruslaře se postupně postavilo na start silničních závodů, které se jely v krásném prostředí Městských sadů v Opavě.</w:t>
      </w:r>
    </w:p>
    <w:p>
      <w:pPr/>
      <w:r>
        <w:rPr>
          <w:b w:val="1"/>
          <w:bCs w:val="1"/>
        </w:rPr>
        <w:t xml:space="preserve">Jan Krejčíř, organizátor závodů: </w:t>
      </w:r>
      <w:r>
        <w:rPr/>
        <w:t xml:space="preserve">“Bohužel v tomto termínu nemáme tady závodníky české reprezentace, kteří odjeli na MS do Itálie, kde jim držíme palce na dálku, začínáme fandit, takže je tady nemáme, ale o to je to možná lepší pro jiné závodníky, kteří mají možnost se přes tu jejich neúčast dostat na stupně vítězů.” </w:t>
      </w:r>
    </w:p>
    <w:p>
      <w:pPr/>
      <w:r>
        <w:rPr/>
        <w:t xml:space="preserve">Na závodech bylo připraveno hned několik tras. Nejmenší děti do 5 let věku jely plnohodnotný závod na 250 metrů. </w:t>
      </w:r>
    </w:p>
    <w:p>
      <w:pPr/>
      <w:r>
        <w:rPr>
          <w:b w:val="1"/>
          <w:bCs w:val="1"/>
        </w:rPr>
        <w:t xml:space="preserve">Jan Krejčíř, organizátor závodů: </w:t>
      </w:r>
      <w:r>
        <w:rPr/>
        <w:t xml:space="preserve">“Pak jsme měli pětistovku a pak podle jednotlivých věkových kategorií se stupňuje i ta trasa 5 km. Teď jsme odjeli 10 km závod, kterého se většinou účastní trenéři těch dětí nebo rodiče, nebo některé z těch mladších dětí, které už jely svůj věkový závod, tak si řeknou, já to zkusím, tu desítku dám.”</w:t>
      </w:r>
    </w:p>
    <w:p>
      <w:pPr/>
      <w:r>
        <w:rPr>
          <w:b w:val="1"/>
          <w:bCs w:val="1"/>
        </w:rPr>
        <w:t xml:space="preserve">Alexandra Gálová, IN LINE VESELÍ: </w:t>
      </w:r>
      <w:r>
        <w:rPr/>
        <w:t xml:space="preserve">“Závod byl docela dlouhý, 10 km, jeli jsme normální tempo a potom soupeřky to tady docela brzo nastoupily, pak jsme je dojely a vlastně pak předjely i s Verčou, která byla druhá. Jinak jsem ráda, že jsem dojela.”</w:t>
      </w:r>
    </w:p>
    <w:p>
      <w:pPr/>
      <w:r>
        <w:rPr>
          <w:b w:val="1"/>
          <w:bCs w:val="1"/>
        </w:rPr>
        <w:t xml:space="preserve">Jakub Jelínek, BK Luigino: </w:t>
      </w:r>
      <w:r>
        <w:rPr/>
        <w:t xml:space="preserve">“Trať byla dneska dobrá, po dlouhé době se jelo na suchu. Za výhru jsem rád, soupeř , střídali se jakž takž, takže dobré.”  </w:t>
      </w:r>
    </w:p>
    <w:p>
      <w:pPr/>
      <w:r>
        <w:rPr>
          <w:b w:val="1"/>
          <w:bCs w:val="1"/>
        </w:rPr>
        <w:t xml:space="preserve">Matyáš Kraml, TJ Sokol Staré město - Náchod: </w:t>
      </w:r>
      <w:r>
        <w:rPr/>
        <w:t xml:space="preserve">“Jsem tady podruhé  a bylo to těžké, ale šlo to. A bylo to jakoby únavné hodně. Nejtěžší bylo ten sprint do finiše. Druhé místo je dobré, ale první bych mohl být vždycky, takže furt to může být lepší.”</w:t>
      </w:r>
    </w:p>
    <w:p>
      <w:pPr/>
      <w:r>
        <w:rPr/>
        <w:t xml:space="preserve">In-line půlmaraton v nejrychlejším čase zvládl Jan Horák z In LINE VESELÍ, a to za 34.08, nejrychlejší ženou v cíli byla Veronika Korvasová taktéž z IN LINE VESELÍ.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2026-02-06T10:25:37+01:00</dcterms:created>
  <dcterms:modified xsi:type="dcterms:W3CDTF">2026-02-06T10:25:37+01:00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