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Mnozí členové IZS v MS kraji jsou pravidelnými dárci krve</w:t>
      </w:r>
    </w:p>
    <w:p>
      <w:pPr/>
      <w:r>
        <w:rPr>
          <w:b w:val="1"/>
          <w:bCs w:val="1"/>
        </w:rPr>
        <w:t xml:space="preserve">Nedostatek krve trápí snad všechny nemocnice v celé zemi a proto je každý dárce důležitý. Krevní centrum v Ostravě proto uvítalo akci členů složek Integrovaného záchranného systému "I Tobě koluje v žilách naše krev!", v rámci které přišli darovat krev.</w:t>
      </w:r>
    </w:p>
    <w:p>
      <w:pPr/>
      <w:r>
        <w:rPr/>
        <w:t xml:space="preserve">Jen v průběhu prázdnin zasahovala Zdravotnická záchranná služba MS kraje u více než 4 a půl tisíce úrazů. Byly to dopravní nehody, pády cyklistů nebo třeba úrazy při sportu. Pacienti v mnoha případech potřebovali krev, což mělo značný vliv na spotřebu konzerv v Krevním centru FN Ostrava.</w:t>
      </w:r>
    </w:p>
    <w:p>
      <w:pPr/>
      <w:r>
        <w:rPr>
          <w:b w:val="1"/>
          <w:bCs w:val="1"/>
        </w:rPr>
        <w:t xml:space="preserve">Zuzana Jurečková, manažerka Krevního centra FNO: </w:t>
      </w:r>
      <w:r>
        <w:rPr/>
        <w:t xml:space="preserve">"V ideálním případě by měla být tato zásuvka plná." </w:t>
      </w:r>
    </w:p>
    <w:p>
      <w:pPr/>
      <w:r>
        <w:rPr/>
        <w:t xml:space="preserve">Velký význam proto mají hromadné akce , jako například „I Tobě v žilách koluje naše krev!“, které se účastní IZS.</w:t>
      </w:r>
      <w:br/>
    </w:p>
    <w:p>
      <w:pPr/>
      <w:r>
        <w:rPr>
          <w:b w:val="1"/>
          <w:bCs w:val="1"/>
        </w:rPr>
        <w:t xml:space="preserve">Tomáš Zbranek, PČR Ostrava:</w:t>
      </w:r>
      <w:r>
        <w:rPr/>
        <w:t xml:space="preserve"> "V létě, kdy je krve nedostatek byla po několikáté vyhlášena tahle kampaň a my jsme se rozhodli, ať nechodíme jednotlivě, že se spojíme a darujeme krev společně." </w:t>
      </w:r>
    </w:p>
    <w:p>
      <w:pPr/>
      <w:r>
        <w:rPr/>
        <w:t xml:space="preserve">Pro mnohé z hasičů, záchranářů, policistů nebo vojáků nebyla tato akce nijak výjimečná, darování krve považují za běžnou součást života.</w:t>
      </w:r>
    </w:p>
    <w:p>
      <w:pPr/>
      <w:r>
        <w:rPr>
          <w:b w:val="1"/>
          <w:bCs w:val="1"/>
        </w:rPr>
        <w:t xml:space="preserve">anketa, členové složek IZS: </w:t>
      </w:r>
      <w:r>
        <w:rPr/>
        <w:t xml:space="preserve">"Složím na územním odboru Opava a má motivace je jednoduchá, chodíme darovat už 15 let." </w:t>
      </w:r>
    </w:p>
    <w:p>
      <w:pPr/>
      <w:r>
        <w:rPr/>
        <w:t xml:space="preserve">"Přišlo mi to jako super nápad." </w:t>
      </w:r>
    </w:p>
    <w:p>
      <w:pPr/>
      <w:r>
        <w:rPr/>
        <w:t xml:space="preserve">"Já sloužím v Opavě a chci pomoct, když můžu." </w:t>
      </w:r>
    </w:p>
    <w:p>
      <w:pPr/>
      <w:r>
        <w:rPr/>
        <w:t xml:space="preserve">Pokud vás členové složek Integrovaného záchranného systému inspirovali, neváhejte a navštivte některé z krevních center v MS kraji, kde dárcovství krve zajišťují. Krevní centrum ve Fakultní nemocnici Ostrava je jedním z největších zařízení svého druhu v celé zemi.</w:t>
      </w:r>
    </w:p>
    <w:p>
      <w:pPr/>
      <w:r>
        <w:rPr/>
        <w:t xml:space="preserve">---</w:t>
      </w:r>
    </w:p>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w:t>
      </w:r>
      <w:b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w:t>
      </w:r>
      <w:br/>
    </w:p>
    <w:p>
      <w:pPr/>
      <w:r>
        <w:rPr/>
        <w:t xml:space="preserve">---</w:t>
      </w:r>
    </w:p>
    <w:p>
      <w:pPr/>
      <w:r>
        <w:rPr/>
        <w:t xml:space="preserve">Krátké zprávy 11. 9. 2024 16.00 - 1</w:t>
      </w:r>
    </w:p>
    <w:p>
      <w:pPr/>
      <w:r>
        <w:rPr/>
        <w:t xml:space="preserve">VÁŽNÁ DOPRAVNÍ NEHODA NA FRENŠTÁTSKU</w:t>
      </w:r>
    </w:p>
    <w:p>
      <w:pPr/>
      <w:r>
        <w:rPr/>
        <w:t xml:space="preserve">Zdravotnická záchranná služba zasahovala v úterý večer u vážné dopravní nehody nedaleko Frenštátu pod Radhoštěm. Auto tam narazilo do stromu a dvacetiletého řidiče musel s těžkým zraněním přepravit do nemocnice vrtulník.</w:t>
      </w:r>
      <w:br/>
    </w:p>
    <w:p>
      <w:pPr/>
      <w:r>
        <w:rPr/>
        <w:t xml:space="preserve">Lukáš Humpl, mluvčí ZZS MSK: “Dvacetiletý muž, jehož vozidlo narazilo do stromu u silnice, byl při vědomí. Zasahující lékaři však zjistili, že utrpěl těžké zranění hrudníku, poranění horní končetiny a vyloučit nebylo možno ani vnitřní poranění břicha.”</w:t>
      </w:r>
    </w:p>
    <w:p>
      <w:pPr/>
      <w:r>
        <w:rPr/>
        <w:t xml:space="preserve">---</w:t>
      </w:r>
    </w:p>
    <w:p>
      <w:pPr>
        <w:pStyle w:val="Heading1"/>
      </w:pPr>
      <w:r>
        <w:rPr>
          <w:sz w:val="36"/>
          <w:szCs w:val="36"/>
        </w:rPr>
        <w:t xml:space="preserve">Děti ze ZŠ K. Světlé měly o týden delší prázdniny</w:t>
      </w:r>
    </w:p>
    <w:p>
      <w:pPr/>
      <w:r>
        <w:rPr>
          <w:b w:val="1"/>
          <w:bCs w:val="1"/>
        </w:rPr>
        <w:t xml:space="preserve">V Havířově dostaly dvě školy výjimku od ministerstva školství, která povoluje pozdější začátek školního roku. Radnice totiž pokračuje v modernizaci budov. Jedna ze škol bude mít prázdniny až do 16. září.</w:t>
      </w:r>
    </w:p>
    <w:p>
      <w:pPr/>
      <w:r>
        <w:rPr/>
        <w:t xml:space="preserve">Školní rok byl sice zahájen 2. září, tyto děti ze ZŠ K. Světlé v Havířově se však do prvních tříd podívaly až o týden později. Škola během prázdnin procházela velkou rekonstrukcí za zhruba 17 milionů korun. </w:t>
      </w:r>
    </w:p>
    <w:p>
      <w:pPr/>
      <w:r>
        <w:rPr>
          <w:b w:val="1"/>
          <w:bCs w:val="1"/>
        </w:rPr>
        <w:t xml:space="preserve">Petr Ptáček, ředitel ZŠ K. Světlé: </w:t>
      </w:r>
      <w:r>
        <w:rPr/>
        <w:t xml:space="preserve">“Máme nová světla, máme novou elektřinu, máme nové datové rozvody, věci, které zabezpečí automatické regulování tepla. Připravuje se ještě fotovoltaická elektrárna, takže je toho hodně moc. Zřizovatel byl k nám velmi štědrý. Kromě toho, že zafinancoval tuto obrovskou rekonstrukci, tak jsme dostali 200 počítačů."</w:t>
      </w:r>
    </w:p>
    <w:p>
      <w:pPr/>
      <w:r>
        <w:rPr/>
        <w:t xml:space="preserve">Celkem do lavic usedne 62 nových dětí. Škola musela otevřít tři první třídy. </w:t>
      </w:r>
    </w:p>
    <w:p>
      <w:pPr/>
      <w:r>
        <w:rPr>
          <w:b w:val="1"/>
          <w:bCs w:val="1"/>
        </w:rPr>
        <w:t xml:space="preserve">anketa: </w:t>
      </w:r>
      <w:r>
        <w:rPr/>
        <w:t xml:space="preserve">“Já jdu poprvé do školy.” Na co se těšíš do školy? “Na jídlo.”</w:t>
      </w:r>
      <w:br/>
    </w:p>
    <w:p>
      <w:pPr/>
      <w:r>
        <w:rPr>
          <w:b w:val="1"/>
          <w:bCs w:val="1"/>
        </w:rPr>
        <w:t xml:space="preserve">anketa: </w:t>
      </w:r>
      <w:r>
        <w:rPr/>
        <w:t xml:space="preserve">"Chci se naučit číst a psát a dělat matematiku. Chtěla bych být paní učitelka ve škole.”</w:t>
      </w:r>
      <w:br/>
    </w:p>
    <w:p>
      <w:pPr/>
      <w:r>
        <w:rPr>
          <w:b w:val="1"/>
          <w:bCs w:val="1"/>
        </w:rPr>
        <w:t xml:space="preserve">anketa: </w:t>
      </w:r>
      <w:r>
        <w:rPr/>
        <w:t xml:space="preserve">“Přišla jsem tu s mamkou a taťkou a to je můj plyšák Míša. Protože se trochu bojím, tak abych měla štěstí.”</w:t>
      </w:r>
    </w:p>
    <w:p>
      <w:pPr/>
      <w:r>
        <w:rPr/>
        <w:t xml:space="preserve">Přivítání prvňáků čeká ještě ZŠ Školní, kde také probíhá rekonstrukce. Děti by měly usednout do lavic 16. září. </w:t>
      </w:r>
    </w:p>
    <w:p>
      <w:pPr/>
      <w:r>
        <w:rPr/>
        <w:t xml:space="preserve">---</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r>
        <w:rPr/>
        <w:t xml:space="preserve">Krátké zprávy 11. 9. 2024 16.00 - 2</w:t>
      </w:r>
    </w:p>
    <w:p>
      <w:pPr/>
      <w:r>
        <w:rPr/>
        <w:t xml:space="preserve">ÚPLNÁ UZAVÍRKA KRUHÁČE V JAKTAŘI</w:t>
      </w:r>
    </w:p>
    <w:p>
      <w:pPr/>
      <w:r>
        <w:rPr/>
        <w:t xml:space="preserve">V Opavě od středy platí úplná uzavírka kruhového objezdu v Jaktaři. Po pěti dnech ji vystřídá zákaz vjezdu na výpadovku na Krnov. Komplikace řidiče čekají i na silnici, která vede na Vávrovice a ke Stříbrnému jezeru. Důvodem je oprava povrchu cest. </w:t>
      </w:r>
    </w:p>
    <w:p>
      <w:pPr/>
      <w:r>
        <w:rPr/>
        <w:t xml:space="preserve">KAMEROVÝ SYSTÉM ZACHYTIL ZLODĚJE PŘI ČINU</w:t>
      </w:r>
    </w:p>
    <w:p>
      <w:pPr/>
      <w:r>
        <w:rPr/>
        <w:t xml:space="preserve">Policie hledá svědky dopravní nehody z 9. září dopoledne na Horním náměstí v Opavě. Neznámý řidič narazil do zaparkovaného vozidla Škoda Octavia a z místa nehody ujel. Policie uvítá jakékoliv informace, které by vedly k objasnění nehody na tísňové lince 158.</w:t>
      </w:r>
    </w:p>
    <w:p>
      <w:pPr/>
      <w:r>
        <w:rPr/>
        <w:t xml:space="preserve">---</w:t>
      </w:r>
    </w:p>
    <w:p>
      <w:pPr>
        <w:pStyle w:val="Heading1"/>
      </w:pPr>
      <w:r>
        <w:rPr>
          <w:sz w:val="36"/>
          <w:szCs w:val="36"/>
        </w:rPr>
        <w:t xml:space="preserve">Nejlepší hráči národní házené se utkali ve Studénce</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 </w:t>
      </w:r>
    </w:p>
    <w:p>
      <w:pPr/>
      <w:r>
        <w:rPr/>
        <w:t xml:space="preserve">Příznivci házené se mohli těšit na čtyři hlavní utkání - juniorky, juniory, ženy a muže. V každém z týmu měl zastoupení i domácí klub. </w:t>
      </w:r>
    </w:p>
    <w:p>
      <w:pPr/>
      <w:r>
        <w:rPr>
          <w:b w:val="1"/>
          <w:bCs w:val="1"/>
        </w:rPr>
        <w:t xml:space="preserve">Adéla Fraisová, tým juniorů Moravy, SK Studénka: </w:t>
      </w:r>
      <w:r>
        <w:rPr/>
        <w:t xml:space="preserve">“Remizovaly jsme 23:23 a myslím si, že pro nás je to velký úspěch, protože jsme prohrávaly a moc se nám nedařilo, ale měly jsme dobrou partu .”</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tým juniorů Moravy, SK Studénka: </w:t>
      </w:r>
      <w:r>
        <w:rPr/>
        <w:t xml:space="preserve">“Bylo to velice podařené utkání,  jsem rád, že se nám podařil výsledek. Neměli jsem moc dobrý úvod, ale podařilo se nám to uhrát s klukama jsme to dotáhli až do konce.” </w:t>
      </w:r>
    </w:p>
    <w:p>
      <w:pPr/>
      <w:r>
        <w:rPr>
          <w:b w:val="1"/>
          <w:bCs w:val="1"/>
        </w:rPr>
        <w:t xml:space="preserve">Adam Stiller, </w:t>
      </w:r>
      <w:r>
        <w:rPr>
          <w:b w:val="1"/>
          <w:bCs w:val="1"/>
        </w:rPr>
        <w:t xml:space="preserve">tým juniorů Moravy,</w:t>
      </w:r>
      <w:r>
        <w:rPr>
          <w:b w:val="1"/>
          <w:bCs w:val="1"/>
        </w:rPr>
        <w:t xml:space="preserve"> SK Studénka: </w:t>
      </w:r>
      <w:r>
        <w:rPr/>
        <w:t xml:space="preserve">“Toto je většinou vyvrcholení celé sezony a je to čest tady hrát. Jsme všichni rádi, že jsem se tady dostali a že jsem se toho mohli zúčastnit.”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t xml:space="preserve">A pro úplnost ještě výsledky utkání žen a mužů, v obou případech byly úspěšnější celky Západu, vyhrály 26:18 a 23:13.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2026-01-16T00:38:58+01:00</dcterms:created>
  <dcterms:modified xsi:type="dcterms:W3CDTF">2026-01-16T00:38:58+01:00</dcterms:modified>
</cp:coreProperties>
</file>

<file path=docProps/custom.xml><?xml version="1.0" encoding="utf-8"?>
<Properties xmlns="http://schemas.openxmlformats.org/officeDocument/2006/custom-properties" xmlns:vt="http://schemas.openxmlformats.org/officeDocument/2006/docPropsVTypes"/>
</file>