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Spodní voda poškodila několik budov ve F-M</w:t>
      </w:r>
    </w:p>
    <w:p>
      <w:pPr/>
      <w:r>
        <w:rPr>
          <w:b w:val="1"/>
          <w:bCs w:val="1"/>
        </w:rPr>
        <w:t xml:space="preserve">Vyplavený atletický stadion i Domov Přístav Armády spásy ve Frýdku-Místku. Škody nezpůsobila vylitá řeka, ale velké množství vody z přívalových dešťů, a hlavně spodní voda. Náklady na opravy se zatím nedají vyčíslit, nyní probíhá hlavně úklid.</w:t>
      </w:r>
    </w:p>
    <w:p>
      <w:pPr/>
      <w:r>
        <w:rPr/>
        <w:t xml:space="preserve">Zázemí atletického stadionu TJ Slezan Frýdek-Místek zatopil  obrovský příval vody.</w:t>
      </w:r>
    </w:p>
    <w:p>
      <w:pPr/>
      <w:r>
        <w:rPr>
          <w:b w:val="1"/>
          <w:bCs w:val="1"/>
        </w:rPr>
        <w:t xml:space="preserve">Josef Nejezchleba, předseda TJ Slezan Frýdek-Místek:</w:t>
      </w:r>
      <w:r>
        <w:rPr/>
        <w:t xml:space="preserve"> "Na dráze to ještě šlo, tam bylo zhruba 10 centimetrů, stálo  i hřiště, tráva byla plná vody. Ale horší je, že ta tribuna je zapuštěná, takže  v tribuně zhruba 90 cm vody ve všech místnostech."</w:t>
      </w:r>
    </w:p>
    <w:p>
      <w:pPr/>
      <w:r>
        <w:rPr/>
        <w:t xml:space="preserve">Spousty věcí se muselo vyhodit, jako například tretry plné  bahna. Voda poničila šatny, tělocvičny, kanceláře a další vybavení.</w:t>
      </w:r>
      <w:br/>
    </w:p>
    <w:p>
      <w:pPr/>
      <w:r>
        <w:rPr>
          <w:b w:val="1"/>
          <w:bCs w:val="1"/>
        </w:rPr>
        <w:t xml:space="preserve">Josef Nejezchleba, předseda TJ Slezan Frýdek-Místek:</w:t>
      </w:r>
      <w:r>
        <w:rPr/>
        <w:t xml:space="preserve"> "Budeme to muset ufinancovat, pojistka bohužel, tím, že jsme  v záplavové zóně, se na to nevztahuje. Lépe řečeno, byla by tak vysoká, že  se to opravdu nevyplatí. Prakticky takovýto rozsah škody je tu poprvé za 20  let. Museli jsme zrušit tréninky, protože nejsme schopni, nemáme  ty děti kam umístit, takže v tuto chvíli uklízíme a zjišťujeme škody  ještě."</w:t>
      </w:r>
    </w:p>
    <w:p>
      <w:pPr/>
      <w:r>
        <w:rPr/>
        <w:t xml:space="preserve">Z městských budov byl nejvíce zasažen Domov se  zvláštním režimem Přístav, který provozuje Armáda spásy.</w:t>
      </w:r>
      <w:br/>
    </w:p>
    <w:p>
      <w:pPr/>
      <w:r>
        <w:rPr>
          <w:b w:val="1"/>
          <w:bCs w:val="1"/>
        </w:rPr>
        <w:t xml:space="preserve">Petra Morcinková, ředitelka Domova Přístav, Armáda spásy:</w:t>
      </w:r>
      <w:r>
        <w:rPr/>
        <w:t xml:space="preserve">  "Spodní voda nám vytlačila beton v přízemí suterénu a  nadělalo to velké škody. Ta voda vystoupala asi do výšky 80 cm. Takže  v současné době ve spolupráci s městem se provádí úklidové práce a  budou se dělat provizorní opravy, aby se mohly využívat ty suterénní prostory,  které sloužily nejen jako skladovací prostory. Byly tam kanceláře, aktivizační  místnosti, společenská místnost."</w:t>
      </w:r>
    </w:p>
    <w:p>
      <w:pPr/>
      <w:r>
        <w:rPr>
          <w:b w:val="1"/>
          <w:bCs w:val="1"/>
        </w:rPr>
        <w:t xml:space="preserve">Marcel Sikora (KDU-ČSL/SPOLU), náměstek primátora  Frýdku-Místku:</w:t>
      </w:r>
      <w:r>
        <w:rPr/>
        <w:t xml:space="preserve"> "Díky technickým službám se musela vytrhat veškerá podlaha,  ta se tady nakládá, suť se odváží na skládku."</w:t>
      </w:r>
    </w:p>
    <w:p>
      <w:pPr/>
      <w:r>
        <w:rPr>
          <w:b w:val="1"/>
          <w:bCs w:val="1"/>
        </w:rPr>
        <w:t xml:space="preserve">Jiří Kajzar (NMFM), náměstek primátora Frýdku-Místku:</w:t>
      </w:r>
      <w:r>
        <w:rPr/>
        <w:t xml:space="preserve"> "To teďka řešíme operativně a budeme tam muset udělat jinou  skladbu podlahy, než byla v minulosti. Také řešíme červenou lávku, která  byla mírně poškozena, řeší to statik. A potom jsou nějaké věci poškozené. Hodně  stromy popadaly, není se co divit, tak to odklízejí technické služby. Může to  být ještě nebezpečné pro lidi, takže je třeba omezit vycházky do parku a dávat  pozor, jak se chovají ty dřeviny. Jinak si myslím, že ty škody jsou  zanedbatelné oproti jiným městům."</w:t>
      </w:r>
    </w:p>
    <w:p>
      <w:pPr/>
      <w:r>
        <w:rPr>
          <w:b w:val="1"/>
          <w:bCs w:val="1"/>
        </w:rPr>
        <w:t xml:space="preserve">Marcel Sikora (KDU-ČSL/SPOLU), náměstek primátora  Frýdku-Místku:</w:t>
      </w:r>
      <w:r>
        <w:rPr/>
        <w:t xml:space="preserve"> "Já bych chtěl poděkovat celému záchrannému integrovanému  systému. Jsou to hasiči, záchranáři, policisté, ve Frýdku-Místku je to i Český  červený kříž, který nám také velmi pomohl. Tady jsou to zaměstnanci technických  služeb, kteří pracovali i o víkendu a nyní pracují tady na domově se zvláštním  režimem Přístav."</w:t>
      </w:r>
    </w:p>
    <w:p>
      <w:pPr/>
      <w:r>
        <w:rPr/>
        <w:t xml:space="preserve">Rozbouřená řeka Ostravice naštěstí nezpůsobila ve  Frýdku-Místku povodeň a nebylo třeba velké evakuace.</w:t>
      </w:r>
      <w:br/>
    </w:p>
    <w:p>
      <w:pPr/>
      <w:r>
        <w:rPr/>
        <w:t xml:space="preserve">---</w:t>
      </w:r>
    </w:p>
    <w:p>
      <w:pPr>
        <w:pStyle w:val="Heading1"/>
      </w:pPr>
      <w:r>
        <w:rPr>
          <w:sz w:val="36"/>
          <w:szCs w:val="36"/>
        </w:rPr>
        <w:t xml:space="preserve">F-M i další města pomáhají zasaženým povodněmi</w:t>
      </w:r>
    </w:p>
    <w:p>
      <w:pPr/>
      <w:r>
        <w:rPr>
          <w:b w:val="1"/>
          <w:bCs w:val="1"/>
        </w:rPr>
        <w:t xml:space="preserve">Povodně strhly obrovskou vlnu solidarity. Pomoc nabízejí lidé, firmy i města. Frýdek-Místek například vyčlenil 200 tisíc korun, za které nakoupil nejnutnější potřeby pro Krnov a Opavu.</w:t>
      </w:r>
    </w:p>
    <w:p>
      <w:pPr/>
      <w:r>
        <w:rPr/>
        <w:t xml:space="preserve">Povodňová vlna napáchala obrovské škody v mnoha městech  a obcích. Zatím se nedají ani vyčíslit, ale půjdou do desítek miliard. Nyní se  odklízejí následky a pomáhá kdo může.</w:t>
      </w:r>
    </w:p>
    <w:p>
      <w:pPr/>
      <w:r>
        <w:rPr>
          <w:b w:val="1"/>
          <w:bCs w:val="1"/>
        </w:rPr>
        <w:t xml:space="preserve">Petr Korč (NMFM), primátor Frýdku-Místku:</w:t>
      </w:r>
      <w:r>
        <w:rPr/>
        <w:t xml:space="preserve"> "To, co se děje v Krnově, Opavě i Ostravě je šílené a my  samozřejmě jsme připraveni podle toho, co bude potřeba, nějakým způsobem  reagovat a našim městům pomoci."</w:t>
      </w:r>
    </w:p>
    <w:p>
      <w:pPr/>
      <w:r>
        <w:rPr>
          <w:b w:val="1"/>
          <w:bCs w:val="1"/>
        </w:rPr>
        <w:t xml:space="preserve">Jiří Kajzar (NMFM), náměstek primátora Frýdku-Místku:</w:t>
      </w:r>
      <w:r>
        <w:rPr/>
        <w:t xml:space="preserve"> "Budeme pomáhat co budeme moci, tak jako v minulosti.  Teď řešíme konkrétně žádost nebo respektive pomoc pro Krnov a Opavu. Chtějí  konkrétní věci, tak se je budeme snažit sehnat nebo poslat nebo přímo zavézt."</w:t>
      </w:r>
    </w:p>
    <w:p>
      <w:pPr/>
      <w:r>
        <w:rPr>
          <w:b w:val="1"/>
          <w:bCs w:val="1"/>
        </w:rPr>
        <w:t xml:space="preserve">Tomáš Navrátil (ANO), primátor Opavy:</w:t>
      </w:r>
      <w:r>
        <w:rPr/>
        <w:t xml:space="preserve"> "Pořád potřebujeme hygienické a čisticí prostředky. Pracovní  nástroje, lopaty, kýble, smetáky poprosíme i o jídlo, potřebujeme pro malé děti  nějaké takové hami, sunary a podobně. A prosím vás, jestli budeme vozit nějaké  jídlo, tak nějaké trvanlivé, balené a samozřejmě balené vody."</w:t>
      </w:r>
    </w:p>
    <w:p>
      <w:pPr/>
      <w:r>
        <w:rPr/>
        <w:t xml:space="preserve">Frýdek-Místek vyčlenil pro Krnov a Opavu 200 tisíc korun a nakoupil  potřebnou pomoc, mezi kterou bude i několik nedostatkových vysoušečů.</w:t>
      </w:r>
      <w:br/>
    </w:p>
    <w:p>
      <w:pPr/>
      <w:r>
        <w:rPr>
          <w:b w:val="1"/>
          <w:bCs w:val="1"/>
        </w:rPr>
        <w:t xml:space="preserve">Tomáš Hradil (Krnovští patrioti), starosta  Krnova:</w:t>
      </w:r>
      <w:r>
        <w:rPr/>
        <w:t xml:space="preserve"> "Aktuálně co nejvíc potřebujeme jsou takové ty základní  čisticí prostředky. Lopaty, smetáky a tak podobně. Ale v podstatě všechno  nám postupně chodí. My jsme nadšení, protože ta pomoc tady opravdu se sbíhá ve  velkém. Máme tady i nějaké čisticí vozy. Já jsem teď přiběhl z náměstí a  tam jsem viděl starostu Svobodných Heřmanic, který se osobně zapojil do úklidu.  Mají tam svoje vozy, takže solidarita je obrovská a my moc děkujeme."</w:t>
      </w:r>
    </w:p>
    <w:p>
      <w:pPr/>
      <w:r>
        <w:rPr>
          <w:b w:val="1"/>
          <w:bCs w:val="1"/>
        </w:rPr>
        <w:t xml:space="preserve">Vít Rakušan (STAN), ministr vnitra:</w:t>
      </w:r>
      <w:r>
        <w:rPr/>
        <w:t xml:space="preserve"> "Potřebujeme pitnou vodu v těch nejpostiženějších  oblastech, potřebujeme mobilní signál, potřebujeme elektřinu, potřebujeme  čerpadla a potřebujeme vysoušeče a elektrocentrály. To jsou ty hlavní požadavky  a na to my se teď logisticky koncentrujeme, abychom je co nejdříve do těch  postižených regionů dodali."</w:t>
      </w:r>
    </w:p>
    <w:p>
      <w:pPr/>
      <w:r>
        <w:rPr/>
        <w:t xml:space="preserve">Velkou materiální sbírku na pomoc obětem povodní spouští od  19. září také Český červený kříž Frýdek-Místek, který pomáhá přímo i  v zasažených oblastech.</w:t>
      </w:r>
      <w:br/>
    </w:p>
    <w:p>
      <w:pPr/>
      <w:r>
        <w:rPr/>
        <w:t xml:space="preserve">---</w:t>
      </w:r>
    </w:p>
    <w:p>
      <w:pPr>
        <w:pStyle w:val="Heading1"/>
      </w:pPr>
      <w:r>
        <w:rPr>
          <w:sz w:val="36"/>
          <w:szCs w:val="36"/>
        </w:rPr>
        <w:t xml:space="preserve">MHD ve F-M má 12 nejmodernějších elektrobusů</w:t>
      </w:r>
    </w:p>
    <w:p>
      <w:pPr/>
      <w:r>
        <w:rPr>
          <w:b w:val="1"/>
          <w:bCs w:val="1"/>
        </w:rPr>
        <w:t xml:space="preserve">Poskytovatel městské hromadné dopravy ve městě pořídil do výbavy 12 nejmodernějších elektrobusů. Zcela bezemisní vozy nahradí původní autobusy s pohonem na naftu a CNG. Pořízení vyšlo na 155 milionů korun. Velkou část ale zaplatila evropská dotace.</w:t>
      </w:r>
    </w:p>
    <w:p>
      <w:pPr/>
      <w:r>
        <w:rPr/>
        <w:t xml:space="preserve">Městská hromadná doprava ve Frýdku-Místku bude opět o něco  modernější a ekologičtější. Dopravce Transdev pořídil 12 nových plně  elektrických autobusů.</w:t>
      </w:r>
    </w:p>
    <w:p>
      <w:pPr/>
      <w:r>
        <w:rPr>
          <w:b w:val="1"/>
          <w:bCs w:val="1"/>
        </w:rPr>
        <w:t xml:space="preserve">Jan Hlobík, Transdev Slezsko:</w:t>
      </w:r>
      <w:r>
        <w:rPr/>
        <w:t xml:space="preserve"> "Všechno nové, je to nejmodernějším trendu, pohodlí  cestujících, dojezd garantovaný nějakých 230 km, jsou to asi nejmodernější  technologie, které jsou dostupné. Baterky s maximální možnou kapacitou na  současném trhu. Je to prostě budoucnost asi."</w:t>
      </w:r>
    </w:p>
    <w:p>
      <w:pPr/>
      <w:r>
        <w:rPr>
          <w:b w:val="1"/>
          <w:bCs w:val="1"/>
        </w:rPr>
        <w:t xml:space="preserve">Jakub Vyvial, ředitel divize osobní dopravy Transdev  Slezsko:</w:t>
      </w:r>
      <w:r>
        <w:rPr/>
        <w:t xml:space="preserve"> "Budeme nahrazovat starší dieslové a plynové autobusy. A tyto  nové bezemisní elektrobusy jsou naplněny novými technologiemi tak, že i  vytápění a ochlazování salonu pro cestující je zařízeno pomocí tepleného  čerpadla. To znamená, všechno v tom autobuse je přes elektrickou energii."</w:t>
      </w:r>
    </w:p>
    <w:p>
      <w:pPr/>
      <w:r>
        <w:rPr/>
        <w:t xml:space="preserve">Dopravce spolupracoval na projektu s městem dva roky.  Pořízení vyšlo na 155 milionů korun.</w:t>
      </w:r>
      <w:br/>
    </w:p>
    <w:p>
      <w:pPr/>
      <w:r>
        <w:rPr>
          <w:b w:val="1"/>
          <w:bCs w:val="1"/>
        </w:rPr>
        <w:t xml:space="preserve">Jakub Vyvial, ředitel divize osobní dopravy Transdev  Slezsko:</w:t>
      </w:r>
      <w:r>
        <w:rPr/>
        <w:t xml:space="preserve"> "Myslím si, že to je projekt, který je příkladem dobré praxe  spolupráce objednatele městské dopravy a provozovatele dopravy. Díky tomu, že  jsme spolu s městem vytvořili strategický plán udržitelné mobility, tak  jsme mohli žádat dotační projekty na bezemisní autobusy a uspěli jsme."</w:t>
      </w:r>
    </w:p>
    <w:p>
      <w:pPr/>
      <w:r>
        <w:rPr>
          <w:b w:val="1"/>
          <w:bCs w:val="1"/>
        </w:rPr>
        <w:t xml:space="preserve">Petr Korč (NMFM), primátor Frýdku-Místku:</w:t>
      </w:r>
      <w:r>
        <w:rPr/>
        <w:t xml:space="preserve"> "Díky strategickým dokumentům, které se zavázaly k tomu,  že budeme postupně dekarbonizovat dopravu, tak se podařilo získat dotaci ve  výši 85 %."</w:t>
      </w:r>
    </w:p>
    <w:p>
      <w:pPr/>
      <w:r>
        <w:rPr>
          <w:b w:val="1"/>
          <w:bCs w:val="1"/>
        </w:rPr>
        <w:t xml:space="preserve">Jakub Vyvial, ředitel divize osobní dopravy Transdev  Slezsko:</w:t>
      </w:r>
      <w:r>
        <w:rPr/>
        <w:t xml:space="preserve"> "Zbylých zhruba 23 milionů korun budeme pokrývat  z běžných zdrojů účetních odpisů, čili není to nějaká zátěž pro rozpočet  města."</w:t>
      </w:r>
    </w:p>
    <w:p>
      <w:pPr/>
      <w:r>
        <w:rPr>
          <w:b w:val="1"/>
          <w:bCs w:val="1"/>
        </w:rPr>
        <w:t xml:space="preserve">Petr Korč (NMFM), primátor Frýdku-Místku:</w:t>
      </w:r>
      <w:r>
        <w:rPr/>
        <w:t xml:space="preserve"> "Myslím, že to bude velký posun v kvalitě městské  hromadné dopravy ve městě a až ta flotila 12 autobusů vyrazí začátkem týdne do  ulic města, tak si toho určitě všichni všimnou. A myslím, že si všimnou zejména  velké změny v komfortu cestování."</w:t>
      </w:r>
    </w:p>
    <w:p>
      <w:pPr/>
      <w:r>
        <w:rPr>
          <w:b w:val="1"/>
          <w:bCs w:val="1"/>
        </w:rPr>
        <w:t xml:space="preserve">Miroslav Bártek (NMFM), náměstek primátora Frýdku-Místku:</w:t>
      </w:r>
      <w:r>
        <w:rPr/>
        <w:t xml:space="preserve">  "Každopádně je to přínosem pro město, jelikož tato vozidla  jsou bezemisní. To znamená, dojde nám tady ke snížení emisí."</w:t>
      </w:r>
    </w:p>
    <w:p>
      <w:pPr/>
      <w:r>
        <w:rPr>
          <w:b w:val="1"/>
          <w:bCs w:val="1"/>
        </w:rPr>
        <w:t xml:space="preserve">Jakub Vyvial, ředitel divize osobní dopravy Transdev  Slezsko:</w:t>
      </w:r>
      <w:r>
        <w:rPr/>
        <w:t xml:space="preserve"> "Protože těch autobusů je 12, ve městě zajišťujeme provoz 42  autobusy. Takže se dá říct, že je cestující potkají na všech běžných linkách."</w:t>
      </w:r>
    </w:p>
    <w:p>
      <w:pPr/>
      <w:r>
        <w:rPr/>
        <w:t xml:space="preserve">Šlo o zatím největší investici do vozového parku skupiny  Transdev v Česku. Dopravce musel upravit i nabíjecí infrastrukturu.</w:t>
      </w:r>
      <w:br/>
    </w:p>
    <w:p>
      <w:pPr/>
      <w:r>
        <w:rPr>
          <w:b w:val="1"/>
          <w:bCs w:val="1"/>
        </w:rPr>
        <w:t xml:space="preserve">Jakub Vyvial, ředitel divize osobní dopravy Transdev  Slezsko:</w:t>
      </w:r>
      <w:r>
        <w:rPr/>
        <w:t xml:space="preserve"> "Vybudovali jsme úplně novou trafostanici pro tyto autobusy,  s tím, že ta trafostanice je dimenzovaná natolik, abychom i do budoucna  mohli postupně rozšiřovat a dekarbonizovat městskou dopravu. Čili nahrazovat  starší autobusy novými elektrobusy."</w:t>
      </w:r>
    </w:p>
    <w:p>
      <w:pPr/>
      <w:r>
        <w:rPr/>
        <w:t xml:space="preserve">Nové elektrobusy mají Wi-Fi, systém hlášení pro nevidomé a  nový typ odbavení pomocí QR kódů. Obyvatelé města mohou využívat dotovanou MHD  stále za 1 korunu ročně.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2026-01-30T04:41:16+01:00</dcterms:created>
  <dcterms:modified xsi:type="dcterms:W3CDTF">2026-01-30T04:41:16+01:00</dcterms:modified>
</cp:coreProperties>
</file>

<file path=docProps/custom.xml><?xml version="1.0" encoding="utf-8"?>
<Properties xmlns="http://schemas.openxmlformats.org/officeDocument/2006/custom-properties" xmlns:vt="http://schemas.openxmlformats.org/officeDocument/2006/docPropsVTypes"/>
</file>