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finančně pomůže lidem postiženým povodní</w:t>
      </w:r>
    </w:p>
    <w:p>
      <w:pPr/>
      <w:r>
        <w:rPr>
          <w:b w:val="1"/>
          <w:bCs w:val="1"/>
        </w:rPr>
        <w:t xml:space="preserve">Radní Opavy schválili okamžitou finanční pomoc ve výši 20 tisíc korun pro každou domácnost, kterou ve městě postihla ničivá povodeň.</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které vytvořili studenti studentům. Jsou totiž nedaleko budov Slezské univerzity. Využívat je ale může kdokoliv.</w:t>
      </w:r>
    </w:p>
    <w:p>
      <w:pPr/>
      <w:r>
        <w:rPr>
          <w:b w:val="1"/>
          <w:bCs w:val="1"/>
        </w:rPr>
        <w:t xml:space="preserve">Tomáš Navrátil (ANO), primátor Opavy: </w:t>
      </w:r>
      <w:r>
        <w:rPr/>
        <w:t xml:space="preserve">“Studenti z oboru architektury z ČVUT připravili společně se svými profesory odpočinkové zóny tady u nás v Opavě. Jedno místo je na Bezručově náměstí a druhé je u Arkád. Myslím si, že 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a na celé myšlence se mi líbil hlavně ten nápad, že to budou dělat studenti. Vlastně od začátku návrhu až do konečné realizace a i ta místa, která jsme vytipovali v centru města, si myslíme, že studenty mohou být využívány.”</w:t>
      </w:r>
    </w:p>
    <w:p>
      <w:pPr/>
      <w:r>
        <w:rPr/>
        <w:t xml:space="preserve">Vybrat dva z celkem 30 návrhů nebylo vůbec jednoduché. Všechny byly úžasné a o vítězech nakonec rozhodla finanční a realizační nenáročnost.</w:t>
      </w:r>
    </w:p>
    <w:p>
      <w:pPr/>
      <w:r>
        <w:rPr>
          <w:b w:val="1"/>
          <w:bCs w:val="1"/>
        </w:rPr>
        <w:t xml:space="preserve">Hana Seho, architektka a pedagožka, Fakulta architektury ČVUT v Praze: </w:t>
      </w:r>
      <w:r>
        <w:rPr/>
        <w:t xml:space="preserve">“Město nás oslovilo, jestli bychom při příležitosti 800. výročí města něco nevymysleli. Takže my jsme rozjeli na začátku zimního semestru tuto akci a vzniklo ve 3 ateliérech našeho ústavu 30 návrhů. U nás v ateliéru Seho Poláček bylo studentů nejvíc, asi 20. Velká část tady ještě dodělává tuto věc.”</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 Vejde tam spoutu lidí dtejně do auta pro 4 vejde 10 lidí. Tady to je rozděleno ještě na výšky, takže docela dost. Je to skládané z prken dřevěných a posazeno na závitové tyči.”</w:t>
      </w:r>
    </w:p>
    <w:p>
      <w:pPr/>
      <w:r>
        <w:rPr/>
        <w:t xml:space="preserve">Posezení na Bezručově náměstí vzniklo kolem kašny Rochanského, které vévodí socha s názvem Úcta sochařky Marie Margarety Melzerové. V roce 1937 byla věnována právě významnému opavskému purkmistrovi Emilu Rochanskému. Posezení tady mohlo vzniknou jen díky tomu, že socha nikdy nebyla prohlášena za kulturní památku.</w:t>
      </w:r>
    </w:p>
    <w:p>
      <w:pPr/>
      <w:r>
        <w:rPr>
          <w:b w:val="1"/>
          <w:bCs w:val="1"/>
        </w:rPr>
        <w:t xml:space="preserve">Petr Stanjura, hlavní architekt, Magistrát města Opavy: </w:t>
      </w:r>
      <w:r>
        <w:rPr/>
        <w:t xml:space="preserve">“Pojetí toho sezení je tak citlivé, že v žádném případě nepoškozuje žádnou část toho díla. Takže kdyby náhodou někdy někdo to prohlásil za kulturní památku, tak rozhodně ta intervence, nebo ten zásah to dílo nepoškodil a kdyby náhodou někdo rozhodl o případném odstranění, čímž nechci to přivolávat ani nijak zpochybňovat, tak by to bylo možné.”</w:t>
      </w:r>
    </w:p>
    <w:p>
      <w:pPr/>
      <w:r>
        <w:rPr/>
        <w:t xml:space="preserve">Všech 30 návrhů studentů si budete moci prohlédnout na Dnech architektury na výstavě ve Slezance.</w:t>
      </w:r>
    </w:p>
    <w:p>
      <w:pPr/>
      <w:r>
        <w:rPr/>
        <w:t xml:space="preserve">---</w:t>
      </w:r>
    </w:p>
    <w:p>
      <w:pPr>
        <w:pStyle w:val="Heading1"/>
      </w:pPr>
      <w:r>
        <w:rPr>
          <w:sz w:val="36"/>
          <w:szCs w:val="36"/>
        </w:rPr>
        <w:t xml:space="preserve">Projekt Opava podniká probíhá s mnoha změnami</w:t>
      </w:r>
    </w:p>
    <w:p>
      <w:pPr/>
      <w:r>
        <w:rPr>
          <w:b w:val="1"/>
          <w:bCs w:val="1"/>
        </w:rPr>
        <w:t xml:space="preserve">V Opavě probíhá už druhý ročník projektu Opava podniká. Oproti minulému ročníku došlo k mnoha změnám, díky kterým jím projde daleko větší počet lidí. Veškeré besedy jsou pro účastníky zdarma.</w:t>
      </w:r>
    </w:p>
    <w:p>
      <w:pPr/>
      <w:r>
        <w:rPr/>
        <w:t xml:space="preserve">Projekt Opava podniká už má letos za sebou 6 online besed s významnými mentory na různá témata na podporu podnikání. Zájem o ně byl větší než se čekalo. Některé z nich navštívilo až 40 lidí.</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 </w:t>
      </w:r>
      <w:r>
        <w:rPr/>
        <w:t xml:space="preserve">“Velký ohlas měla online beseda zaměřena na to, jak například řídit tým online, který vedl pan Pavelek, což je předseda hospodářské komory v Opavě. Stejně tak velkého zájmu jsme zaznamenali u besedy, která se zaměřila na to jak vůbec podnikat v online prostředí a tuto besedu vedl pan Hlaváček, kterého můžete vidět za mnou a je v podstatě mentorem prvního z 8 týdenního workshopu, který je zaměřen právě na začínající podnikatele a podnikavce, ale už v tom  individuálním hávu.”</w:t>
      </w:r>
    </w:p>
    <w:p>
      <w:pPr/>
      <w:r>
        <w:rPr>
          <w:b w:val="1"/>
          <w:bCs w:val="1"/>
        </w:rPr>
        <w:t xml:space="preserve">Petr Hlaváček, místopředseda Okresní hospodářské komory Opava: </w:t>
      </w:r>
      <w:r>
        <w:rPr/>
        <w:t xml:space="preserve">“My jsme to převzali díky exkluzivní spolupráci s městem Opava a současná část, která právě probíhá je workshop pro začínající podnikatele, která se týká převážně témat v začátcích podnikání, dneska tady máme prvních 10 účastníků, kdy budeme probírat, co to vlastně znamená, když chtějí začít podnikat, kam musím zajít, s čím musím čekat, s čím musím počítat, na co musím čekat a tak dále."</w:t>
      </w:r>
    </w:p>
    <w:p>
      <w:pPr/>
      <w:r>
        <w:rPr/>
        <w:t xml:space="preserve">Opava podniká navíc podnikatelům poskytuje i takzvané business snídaně, nebo podnikatelské kluby. </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w:t>
      </w:r>
      <w:r>
        <w:rPr/>
        <w:t xml:space="preserve"> “Což jsou setkání, které většinou probíhají v místech působení našich opavských významných podnikatelských subjektů a ti obvykle na určité téma právě diskutují s těmi, kteří přijdou a dávají své now how vlastně ve prospěch těch, kteří se chtějí učit a začít podnikat u nás v Opavě.”</w:t>
      </w:r>
    </w:p>
    <w:p>
      <w:pPr/>
      <w:r>
        <w:rPr/>
        <w:t xml:space="preserve">Velkou výhodou je, že kdokoliv se může na online besedy podívat zpětně, a to bezplatně na webových stránkách Opava podniká nebo Okresní hospodářské komory.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2026-02-06T10:25:06+01:00</dcterms:created>
  <dcterms:modified xsi:type="dcterms:W3CDTF">2026-02-06T10:25:06+01:00</dcterms:modified>
</cp:coreProperties>
</file>

<file path=docProps/custom.xml><?xml version="1.0" encoding="utf-8"?>
<Properties xmlns="http://schemas.openxmlformats.org/officeDocument/2006/custom-properties" xmlns:vt="http://schemas.openxmlformats.org/officeDocument/2006/docPropsVTypes"/>
</file>