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Poděkování lidem, kteří pomáhali s následky povodně</w:t>
      </w:r>
    </w:p>
    <w:p>
      <w:pPr/>
      <w:r>
        <w:rPr>
          <w:b w:val="1"/>
          <w:bCs w:val="1"/>
        </w:rPr>
        <w:t xml:space="preserve">Zářijová ničivá povodeň opět ukázala, že lidé mají velká srdce. Vytopeným Porubanům pomáhaly stovky lidí, hasiči, řada firem i zaměstnanci radnice. Patří jim za to velký dík.</w:t>
      </w:r>
    </w:p>
    <w:p>
      <w:pPr/>
      <w:r>
        <w:rPr>
          <w:b w:val="1"/>
          <w:bCs w:val="1"/>
        </w:rPr>
        <w:t xml:space="preserve">Lucie Baránková Vilamová (ANO), starostka Ostravy-Poruby: </w:t>
      </w:r>
      <w:r>
        <w:rPr/>
        <w:t xml:space="preserve">Vážení Porubané, my jsme se rozhodli toto video natočit především z toho důvodu, že Porubu v posledních dnech postihla událost, která tady dlouho nebyla. Myslíme si, že by bylo dobré ji na chviličku zhodnotit a především poděkovat všem, kteří se na zvládání této těžké krizové situace podíleli. Je pravda, že nás postihly povodně, které se dají přirovnat k těm v roce 97. Něco jsme byli schopni připravit dopředu, protože jsme měli některé informace, se kterými jsme pracovali, ale bohužel ta situace se vyvíjela nakonec tak, že opravdu některé věci se dají přirovnat k roku 97. Kromě toho, že jsme museli pomáhat jak ulicím, které byly zaplavené a těm lidem, tak byla zaplavená také radnice městského obvodu, všechny tři budovy a museli jsme se potýkat i s těmito věcmi. Já bych chtěla poděkovat některým jmenovitě. Jako první bych chtěla zmínit hasiče a složky IZS, bez kterých bysme se opravdu neobešli. Jste všichni velcí borci, děkujeme vám za pomoc zejména v těch prvních okamžicích, protože tam jste se podíleli nejvíce. Dále bych chtěla poděkovat všem lidem ze zaplavených oblastí, protože se opravdu chopili okamžitého úklidu, Chopili se toho, čeho bylo potřeba byť prožívali těžké situace a my jsme se je snažili jim usnadnit a přesto to pro ně nebylo jednoduché. Poděkování také patří dobrovolníkům a také všem lidem dobré vůle, kteří nám čistící prostředky přinesli, ale přinesli nám i potraviny, které se pak mohly rozvést do těch postižených oblastí. Chtěla bych také poděkovat zejména a jmenovitě panu Sojkovi, který nám pomohl a přistavil kontejner, díky kterému jsme mohli lépe zvládnout veškerou koordinaci odpadu, který opravdu byl v těch postižených oblastech enormní. Chtěla bych rovněž poděkovat zaměstnancům úřadu, kteří si opravdu mákli neskutečně, protože kromě toho, že zvládali to, abychom se vypořádali s tím, že byla zatopena radnice, respektive všechny tři její budovy, tak se starali i o lidi v zaplavených oblastech. Zejména náš sociální obor, který rozvážel pomoc, rozvážel čistící prostředky, ale poskytoval i konzultační činnost. Radil lidem jakým způsobem mají například v těch prvních dnech požádat o finanční pomoc státu.  Zároveň je potřeba poděkovat úplně všem, každému jednomu, který se na jakékoliv pomoci účastnil a jmenovitě možná jednomu zaměstnanci městského úřadu, a to je pan Mrázek, kterého, si myslím, že všichni z těch povodňových ulic, kde se Porubka vylila, ho znají. Přes něj jsme například distribuovali vysoušeče a já doufám, že jsme udělali maximum co jsme mohli a díky tomu jsme eliminovali ty největší škody na majetku. Samozřejmě díky předpovědi, kterou jsme věděli dopředu, se nestala žádná újma na zdraví či na životě.  Vážení Porubané, už jsme toho v Porubě zažili za poslední roky hodně a je vidět, že když se spojíme a když nastane lidská solidarita, ta sounáležitost, tak to nakonec umíme zvládnout. Děkuji opravdu naprosto všem.”</w:t>
      </w:r>
    </w:p>
    <w:p>
      <w:pPr/>
      <w:r>
        <w:rPr/>
        <w:t xml:space="preserve">---</w:t>
      </w:r>
    </w:p>
    <w:p>
      <w:pPr>
        <w:pStyle w:val="Heading1"/>
      </w:pPr>
      <w:r>
        <w:rPr>
          <w:sz w:val="36"/>
          <w:szCs w:val="36"/>
        </w:rPr>
        <w:t xml:space="preserve">Poruba začala pracovat na novém strategickém plánu</w:t>
      </w:r>
    </w:p>
    <w:p>
      <w:pPr/>
      <w:r>
        <w:rPr>
          <w:b w:val="1"/>
          <w:bCs w:val="1"/>
        </w:rPr>
        <w:t xml:space="preserve">V Ostravě-Porubě teď pracují na novém strategickém plánu. Platit bude do roku 2030 s přesahem do roku 2040. Zapojit se do něj může i široká veřejnost a jeho cíle by měl obvod plnit nehledě na tom, kdo bude v jeho vedení.</w:t>
      </w:r>
    </w:p>
    <w:p>
      <w:pPr/>
      <w:r>
        <w:rPr/>
        <w:t xml:space="preserve">Porubská radnice pracuje na novém strategickém plánu. Ten stávající s přesahem do roku 2030 skončil loni. </w:t>
      </w:r>
    </w:p>
    <w:p>
      <w:pPr/>
      <w:r>
        <w:rPr>
          <w:b w:val="1"/>
          <w:bCs w:val="1"/>
        </w:rPr>
        <w:t xml:space="preserve">Lucie Baránková Vilamová (ANO), starostka Ostravy-Poruby:</w:t>
      </w:r>
      <w:r>
        <w:rPr/>
        <w:t xml:space="preserve"> “My jsme asi rok čekali na město než schválí svůj strategický plán, abychom na něj mohli plynule navázat. Ten strategický plán jsme odstartovali v těchto dnech a začneme s analytickou částí, která by měla být hotova někdy na začátku příštího roku a pak by na to měla plynule navázat návrhová část. Celý strategický plán bychom chtěli mít hotový někdy v červnu.”</w:t>
      </w:r>
    </w:p>
    <w:p>
      <w:pPr/>
      <w:r>
        <w:rPr/>
        <w:t xml:space="preserve">Do tvorby strategického plánu se zapojí i velké instituce, které v obvodu působí jako například VŠB-TU nebo ostravská fakultní nemocnice.</w:t>
      </w:r>
    </w:p>
    <w:p>
      <w:pPr/>
      <w:r>
        <w:rPr>
          <w:b w:val="1"/>
          <w:bCs w:val="1"/>
        </w:rPr>
        <w:t xml:space="preserve">Lucie Baránková Vilamová (ANO), starostka Ostravy-Poruby: “</w:t>
      </w:r>
      <w:r>
        <w:rPr/>
        <w:t xml:space="preserve">To znamená instituce, které tady dlouhodobě fungují, které s námi spolupracují, ale i ty, které s námi nespolupracují, ale v Porubě mají jakýsi otisk a mají tady nějaké služby nebo konají nějakou činnost, která je důležitá a podstatná pro Porubu.” </w:t>
      </w:r>
    </w:p>
    <w:p>
      <w:pPr/>
      <w:r>
        <w:rPr>
          <w:b w:val="1"/>
          <w:bCs w:val="1"/>
        </w:rPr>
        <w:t xml:space="preserve">Kristýna Špačková, koordinátorka MA21, MOb Ostrava-Poruba: </w:t>
      </w:r>
      <w:r>
        <w:rPr/>
        <w:t xml:space="preserve">“V rámci strategického plánu je pro nás důležité i zapojení veřejnosti, a to nejen odborné v rámci pracovních skupin a dalších aktivit, ale i laické veřejnosti. V tuto chvíli jsme spustili takový krátký dotazník spokojenosti, kde mohou lidé vyjádřit svůj názor k různým oblastem života v Porubě a bytí v Porubě a chtěli bychom všechny moc poprosit, aby ho vyplnili a zaslali nám tak svůj názor, který se dá využít dále pro strategické plánování.”  </w:t>
      </w:r>
    </w:p>
    <w:p>
      <w:pPr/>
      <w:r>
        <w:rPr/>
        <w:t xml:space="preserve">Dotazník lidé najdou na webových stránkách fajnovaporuba a na webu a facebooku městského obvodu Poruba.</w:t>
      </w:r>
    </w:p>
    <w:p>
      <w:pPr/>
      <w:r>
        <w:rPr>
          <w:b w:val="1"/>
          <w:bCs w:val="1"/>
        </w:rPr>
        <w:t xml:space="preserve">Lucie Baránková Vilamová (ANO), starostka Ostravy-Poruby: </w:t>
      </w:r>
      <w:r>
        <w:rPr/>
        <w:t xml:space="preserve">“Strategický plán by neměl být platný pouze v danou dobu, kdy je ve vedení města určitá politická garnitura, ale měl by být napříč politickým spektrem respektován a v případě, že skončí volební období a přijde nové d´vedení, tak by bylo dobré, kdyby se s tím ztotožnilo a dále pokračovalo v nastavených projektech, protože kontinuita je důležitá. je důležité, aby se ty věci hýbaly.”</w:t>
      </w:r>
    </w:p>
    <w:p>
      <w:pPr/>
      <w:r>
        <w:rPr/>
        <w:t xml:space="preserve">Většinu cílů se radnici podařilo splnit i ze stávajícího strategického plánu, ostatní jsou rozpracované nebo skončí v dohledné době.</w:t>
      </w:r>
    </w:p>
    <w:p>
      <w:pPr/>
      <w:r>
        <w:rPr/>
        <w:t xml:space="preserve">---</w:t>
      </w:r>
    </w:p>
    <w:p>
      <w:pPr>
        <w:pStyle w:val="Heading1"/>
      </w:pPr>
      <w:r>
        <w:rPr>
          <w:sz w:val="36"/>
          <w:szCs w:val="36"/>
        </w:rPr>
        <w:t xml:space="preserve">Nábor fotbalových hvězdiček s Tomášem Ujfalušim</w:t>
      </w:r>
    </w:p>
    <w:p>
      <w:pPr/>
      <w:r>
        <w:rPr>
          <w:b w:val="1"/>
          <w:bCs w:val="1"/>
        </w:rPr>
        <w:t xml:space="preserve">Fotbalový klub 1. FC Poruba hledá nové kluky a holky. Uspořádal proto nábory nových fotbalových hvězdiček. Přijít mohl každý, kdo má chuť sportovat.</w:t>
      </w:r>
    </w:p>
    <w:p>
      <w:pPr/>
      <w:r>
        <w:rPr/>
        <w:t xml:space="preserve">Desítky dětí vytáhl z domu bývalý český fotbalový reprezentant Tomáš Ujfaluši. Slavný Ujfi přijel podpořit jednu z náborových akcí klubu 1. FC Poruba. </w:t>
      </w:r>
    </w:p>
    <w:p>
      <w:pPr/>
      <w:r>
        <w:rPr>
          <w:b w:val="1"/>
          <w:bCs w:val="1"/>
        </w:rPr>
        <w:t xml:space="preserve">Tomáš Ujfaluši, bývalý český fotbalový reprezentant: </w:t>
      </w:r>
      <w:r>
        <w:rPr/>
        <w:t xml:space="preserve">“Já jsem přišel rád podpořit, protože s Dugim jsem ještě hrával fotbal v Olomouci, takže se známe dlouhou dobu a spíš jde o to, aby ty děti sportovaly. Jestli jich dneska přijde 20, 30 nebo 50 dětí, tak si myslím, že důležité je, že půjdou z domu, tady si je vyzkoušíme, jsou tady různé disciplíny a podle toho se zařadí u nějakých kategorií i podle věku a tak dále, takže  máme krásné počasí, uvidíme kolik dětí přijde a jak jsou zdatní.”</w:t>
      </w:r>
    </w:p>
    <w:p>
      <w:pPr/>
      <w:r>
        <w:rPr>
          <w:b w:val="1"/>
          <w:bCs w:val="1"/>
        </w:rPr>
        <w:t xml:space="preserve">anketa: účastníci náborové akce: </w:t>
      </w:r>
      <w:r>
        <w:rPr/>
        <w:t xml:space="preserve">“Hrála jsem, možná přestoupím, ale ještě nevím, nejsem si jistá. Ale jako už by jsem chtěla být v bráně, chci to zkusit, ale jestli mi to nepůjde, asi budu radši v útoku a tady se mi to líbí, protože tu mají dobrý trávník,((( asi budou hodní a tak.”</w:t>
      </w:r>
    </w:p>
    <w:p>
      <w:pPr/>
      <w:r>
        <w:rPr/>
        <w:t xml:space="preserve">“Rozhodla jsem se pro fotbal, protože bratr a sestra hrají, tak jsem chtěla, aby jsme měli všichni to stejné. Doma hraju dost často s nimi, tak mě to tak zaujalo a když už jsme tady, tak jsem to taky zkusila. Chtěla bych být asi obránce.”</w:t>
      </w:r>
    </w:p>
    <w:p>
      <w:pPr/>
      <w:r>
        <w:rPr/>
        <w:t xml:space="preserve">“Protože jsem tady chtěl zkusit se vyfotit s fotbalistou a zkusit to tady a ještě jsem byl už ve Vřesině. Fotbal mě hodně baví, jsem útočník.”</w:t>
      </w:r>
    </w:p>
    <w:p>
      <w:pPr/>
      <w:r>
        <w:rPr/>
        <w:t xml:space="preserve">Cílem akce bylo vybrat 20 dětí do přípravky. </w:t>
      </w:r>
    </w:p>
    <w:p>
      <w:pPr/>
      <w:r>
        <w:rPr>
          <w:b w:val="1"/>
          <w:bCs w:val="1"/>
        </w:rPr>
        <w:t xml:space="preserve">Milan Duhan, sportovní ředitel, 1. FC Poruba: </w:t>
      </w:r>
      <w:r>
        <w:rPr/>
        <w:t xml:space="preserve">“Myslím si, že určitě si vybereme a že důležité bude, aby ty děti to hlavně bavilo, aby tady chodily rády, aby si to zamilovaly ten sport a uvidíme, co z toho bude. Připravili jsme si pro děti několik cvičení, kde si zahrají při konečné fázi fotbal, potom je tam cvičení na vedení míče a střelbu z přednosti, slalomové cvičení s míčem i bez míče, rychlostní cvičení, potom obratnost, kde si vyzkoušejí jak se přeskakuje překážka, podlézá překážka, stabilizační cvičení, kde vydrží na určité pomůcce a naposled házejí a kopou na dálku a na přesnost.”</w:t>
      </w:r>
    </w:p>
    <w:p>
      <w:pPr/>
      <w:r>
        <w:rPr/>
        <w:t xml:space="preserve">Prvních 20 dětí, které na nábor přišly, dostaly dres s podpisem Tomáše Ujfalušiho, což byla pro ně velká motivace.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2026-05-08T19:32:41+02:00</dcterms:created>
  <dcterms:modified xsi:type="dcterms:W3CDTF">2026-05-08T19:32:41+02:00</dcterms:modified>
</cp:coreProperties>
</file>

<file path=docProps/custom.xml><?xml version="1.0" encoding="utf-8"?>
<Properties xmlns="http://schemas.openxmlformats.org/officeDocument/2006/custom-properties" xmlns:vt="http://schemas.openxmlformats.org/officeDocument/2006/docPropsVTypes"/>
</file>