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 premiéry školního magazínu TV Polar Studuj u nás. Začneme středoškolským veletrhem v Třinci, představíme vám nové auto, které získala ostravská škola a nakonec budeme sportovat se žáky Gymnázia Havířov.</w:t>
      </w:r>
    </w:p>
    <w:p>
      <w:pPr/>
      <w:r>
        <w:rPr>
          <w:b w:val="1"/>
          <w:bCs w:val="1"/>
        </w:rPr>
        <w:t xml:space="preserve">Veletrh SŠ v Třinci</w:t>
      </w:r>
    </w:p>
    <w:p>
      <w:pPr/>
      <w:r>
        <w:rPr/>
        <w:t xml:space="preserve">Trh uplatnění a vzdělávání 2024 cestuje po celém MS kraji, tentokrát si dal dostaveníčko v třinecké hale Stars. V Třinci se konal už po dvacáté sedmé.</w:t>
      </w:r>
    </w:p>
    <w:p>
      <w:pPr/>
      <w:r>
        <w:rPr>
          <w:b w:val="1"/>
          <w:bCs w:val="1"/>
        </w:rPr>
        <w:t xml:space="preserve">Olga Sikorová, ředitelka Úřadu práce Třinec: </w:t>
      </w:r>
      <w:r>
        <w:rPr/>
        <w:t xml:space="preserve">„Snažíme se každý rok pomoci žákům hlavně devátých tříd s výběrem střední školy. Je to podle nás důležité proto, že je to vhodné doplnění virtuálních a online informací, které není problém získat. Tady na prezenční akci si mohou spoustu věcí osahat.“</w:t>
      </w:r>
    </w:p>
    <w:p>
      <w:pPr/>
      <w:r>
        <w:rPr/>
        <w:t xml:space="preserve">S Úřadem práce na Trhu uplatnění a vzdělávání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„My si přejeme, aby mladí lidé studovali, šli do světa a pak se vrátili a založili u nás rodiny. A potřebují zde najít uplatnění. Cílem je, aby si dobře vybrali, dělali smysluplnou práci a byli tady spokojeni.“</w:t>
      </w:r>
    </w:p>
    <w:p>
      <w:pPr/>
      <w:r>
        <w:rPr/>
        <w:t xml:space="preserve">Do haly Stars se sjeli zástupci středních škol nejen z Třinecka, ale i ze širokého okolí.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prezentující</w:t>
      </w:r>
    </w:p>
    <w:p>
      <w:pPr/>
      <w:r>
        <w:rPr/>
        <w:t xml:space="preserve">„My jsme ze Střední zahradnické školy z Ostravy, jsme z oboru floristky. Naše škola je výborná, skvělí učitelé, jsme spokojeni.“</w:t>
      </w:r>
    </w:p>
    <w:p>
      <w:pPr/>
      <w:r>
        <w:rPr/>
        <w:t xml:space="preserve">„My jsme přijeli ze SOŠ v Krnově, máme tam management v dopravě a management cestovního ruchu. Škola je skvělá tím, že hodně cestujeme a máme studenty z celé republiky. Byli jsme v Itálii, po celé Evropě i v Americe.“</w:t>
      </w:r>
    </w:p>
    <w:p>
      <w:pPr/>
      <w:r>
        <w:rPr/>
        <w:t xml:space="preserve">„Já bych vám rád představil SZŠ v Karviné. Během čtyřletého studia se naučíme pracovat a také se připravíme pro studium vysoké školy. Škola je vhodná pro ty, kteří rádi pomáhají lidem.“</w:t>
      </w:r>
    </w:p>
    <w:p>
      <w:pPr/>
      <w:r>
        <w:rPr/>
        <w:t xml:space="preserve">Trh uplatnění a vzdělávání bude mít ještě letos další zastavení, mimo jiné v ostravském Futuru nebo na Černé louce.</w:t>
      </w:r>
    </w:p>
    <w:p>
      <w:pPr/>
      <w:r>
        <w:rPr>
          <w:b w:val="1"/>
          <w:bCs w:val="1"/>
        </w:rPr>
        <w:t xml:space="preserve">Předávání auta na SŠ technické a dopravní v Ostravě</w:t>
      </w:r>
    </w:p>
    <w:p>
      <w:pPr/>
      <w:r>
        <w:rPr/>
        <w:t xml:space="preserve">Žáci SŠ technické a dopravní v Ostravě – Vítkovicích se budou učit na zbrusu novém osobním voze, který škola získala od svého sponzora. Jde o vůz BMW, podívejte se na reportáž.</w:t>
      </w:r>
    </w:p>
    <w:p>
      <w:pPr/>
      <w:r>
        <w:rPr/>
        <w:t xml:space="preserve">Střední škola technická a dopravní nabízí sedm tříletých učebních oborů a tři čtyřleté studijní obory s maturitou. Škola velmi intenzivně spolupracuje s praxí.</w:t>
      </w:r>
    </w:p>
    <w:p>
      <w:pPr/>
      <w:r>
        <w:rPr>
          <w:b w:val="1"/>
          <w:bCs w:val="1"/>
        </w:rPr>
        <w:t xml:space="preserve">Stanislav Zapletal, ředitel SŠ technické a dopravní Ostrava:</w:t>
      </w:r>
      <w:r>
        <w:rPr/>
        <w:t xml:space="preserve"> „Naše škola spolupracuje v rámci praxí odborného výcviku se sedmdesáti partnery. Firmy mají dnes eminentní zájem o odborníky a my je chceme pouštět do života co nejlépe připravené. K tomu patří kvalitní zázemí, které dnes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„Dostali jsme auto BMW i se softwarem a diagnostiku. Vyučujeme tady automechaniky a autotroniky, kteří se budou s autem učit. Máme několik aut od jiných automobilek, které teď doplnil tento krásný vůz.“</w:t>
      </w:r>
    </w:p>
    <w:p>
      <w:pPr/>
      <w:r>
        <w:rPr/>
        <w:t xml:space="preserve">anketa: žáci</w:t>
      </w:r>
    </w:p>
    <w:p>
      <w:pPr/>
      <w:r>
        <w:rPr/>
        <w:t xml:space="preserve">„Těšíme se velmi, jsme rádi, že máme takovou fajnou káru. Budeme si užívat, že máme možnost učit se na takovém autě.“</w:t>
      </w:r>
    </w:p>
    <w:p>
      <w:pPr/>
      <w:r>
        <w:rPr/>
        <w:t xml:space="preserve">„Já jsem na oboru autotronik a jsem velmi spokojen, vybral jsem si dobře. Chci udělat maturitu a pak pracovat v tomto oboru.“</w:t>
      </w:r>
    </w:p>
    <w:p>
      <w:pPr/>
      <w:r>
        <w:rPr/>
        <w:t xml:space="preserve">Spolupráce sponzora se školou je dlouhodobá a zatím vyvrcholila tímto darem.</w:t>
      </w:r>
    </w:p>
    <w:p>
      <w:pPr/>
      <w:r>
        <w:rPr>
          <w:b w:val="1"/>
          <w:bCs w:val="1"/>
        </w:rPr>
        <w:t xml:space="preserve">Karin Kadlecová, zástupce sponzora:</w:t>
      </w:r>
      <w:r>
        <w:rPr/>
        <w:t xml:space="preserve"> „Investice do vzdělání v jakékoliv formě je důležitá. Žákům to přinese nové zkušenosti a znalosti, které pak mohou uplatnit ve svém budoucím zaměstnání.“</w:t>
      </w:r>
    </w:p>
    <w:p>
      <w:pPr/>
      <w:r>
        <w:rPr/>
        <w:t xml:space="preserve">Ve škole věří, že i tento nový vůz ještě zvýší zájem o automobilové obory.</w:t>
      </w:r>
    </w:p>
    <w:p>
      <w:pPr/>
      <w:r>
        <w:rPr>
          <w:b w:val="1"/>
          <w:bCs w:val="1"/>
        </w:rPr>
        <w:t xml:space="preserve">Sportovní hry v Havířově</w:t>
      </w:r>
    </w:p>
    <w:p>
      <w:pPr/>
      <w:r>
        <w:rPr/>
        <w:t xml:space="preserve">Co pět let pořádá Gymnázium Havířov sportovní den, letos pod názvem Gymnaziální kolosální kreativní kratochvilné hry. A jednotlivé disciplíny vymýšleli samotní studenti.</w:t>
      </w:r>
    </w:p>
    <w:p>
      <w:pPr/>
      <w:r>
        <w:rPr/>
        <w:t xml:space="preserve">Gymnázium Komenského v Havířově dlouhodobě klade důraz na sportování svých studentů.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„Myslím, že jsme úspěšní sportovci, protože v rámci regionu se účastníme všech sportovních podniků a získáváme skvělá umístění.“</w:t>
      </w:r>
    </w:p>
    <w:p>
      <w:pPr/>
      <w:r>
        <w:rPr/>
        <w:t xml:space="preserve">Školní sportovní hry v Havířově se konaly k 55.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protože je to oslava školy a studentů. Všechno vymýšleli žáci sami. Naši žáci sportují rádi. Když přijdou ze základní školy, tak je ten zájem trochu vlažnější, ale u nás se do toho dostanou a rádi využívají naše sportoviště i po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 gymnázia</w:t>
      </w:r>
    </w:p>
    <w:p>
      <w:pPr/>
      <w:r>
        <w:rPr/>
        <w:t xml:space="preserve">„Nachystali jsme soutěže, ale i transparenty pro fanoušky. Ochota spolužáků pomoct s přípravami byla velká.“</w:t>
      </w:r>
    </w:p>
    <w:p>
      <w:pPr/>
      <w:r>
        <w:rPr/>
        <w:t xml:space="preserve">„Vymysleli jsme každá třída nějakou aktivitu, aby děti zapojily hlavu i fyzičku. A kdo nesoutěží, tak poctivě fandí.“</w:t>
      </w:r>
    </w:p>
    <w:p>
      <w:pPr/>
      <w:r>
        <w:rPr/>
        <w:t xml:space="preserve">Další sportovní hry v Havířově jsou v plánu k 60. výročí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9-10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2026-06-24T23:24:59+02:00</dcterms:created>
  <dcterms:modified xsi:type="dcterms:W3CDTF">2026-06-24T23:24:59+02:00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