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opravují mostky, chodníky a staví další parkoviště</w:t>
      </w:r>
    </w:p>
    <w:p>
      <w:pPr/>
      <w:r>
        <w:rPr>
          <w:b w:val="1"/>
          <w:bCs w:val="1"/>
        </w:rPr>
        <w:t xml:space="preserve">V těchto dnech probíhají na různých místech ve městě nejrůznější opravy a realizují se další investiční akce. Například řidiči se brzy dočkají nového parkoviště na ulici Na Kopci a pro cyklisty a inline bruslaře se zase vylepšuje cyklostezka poblíž sportoviště v Hranicích.</w:t>
      </w:r>
    </w:p>
    <w:p>
      <w:pPr/>
      <w:r>
        <w:rPr>
          <w:b w:val="1"/>
          <w:bCs w:val="1"/>
        </w:rPr>
        <w:t xml:space="preserve">NOVÉ CHODNÍKY A ZÁBRADLÍ NA KOVONSKÉM MOSTĚ</w:t>
      </w:r>
    </w:p>
    <w:p>
      <w:pPr/>
      <w:r>
        <w:rPr/>
        <w:t xml:space="preserve">Mezi nejzásadnější rekonstrukce, které ovlivňující chod města, patří několikaměsíční výstavba nového kovonského mostu. </w:t>
      </w:r>
    </w:p>
    <w:p>
      <w:pPr/>
      <w:r>
        <w:rPr>
          <w:b w:val="1"/>
          <w:bCs w:val="1"/>
        </w:rPr>
        <w:t xml:space="preserve">Jan Wolf (SOCDEM), primátor Karviné:</w:t>
      </w:r>
      <w:r>
        <w:rPr/>
        <w:t xml:space="preserve"> “Tam se zdárně finišuje, ty termíny snad budou splněny. My, jako město Karviná tam přidáváme ruku k dílu, protože chodníky a okolí je v naší gesci, takže na tom se pracuje intenzivně a věřím tomu, že to stihneme s tou stavbou mostu a uvolní se doprava v Karviné.” </w:t>
      </w:r>
    </w:p>
    <w:p>
      <w:pPr/>
      <w:r>
        <w:rPr/>
        <w:t xml:space="preserve"> Most by měl být pro řidiče průjezdný v půlce listopadu. I další investiční akce se týká řidičů a to těch, kteří parkují v ulici Na Kopci. Přibude tady nové parkoviště.  </w:t>
      </w:r>
      <w:r>
        <w:rPr>
          <w:b w:val="1"/>
          <w:bCs w:val="1"/>
        </w:rPr>
        <w:t xml:space="preserve">NOVÉ PARKOVIŠTĚ NA ULICI NA KOPCI</w:t>
      </w:r>
    </w:p>
    <w:p>
      <w:pPr/>
      <w:r>
        <w:rPr>
          <w:b w:val="1"/>
          <w:bCs w:val="1"/>
        </w:rPr>
        <w:t xml:space="preserve">Jan Wolf (SOCDEM), primátor Karviné: </w:t>
      </w:r>
      <w:r>
        <w:rPr/>
        <w:t xml:space="preserve">“To je standardní rozšiřování parkovacích ploch, kterých je pořád nedostatek. Jsme rádi, že jsme našli zase nějaké místo, kde se to dá zrealizovat, kde si to občané přáli.”</w:t>
      </w:r>
    </w:p>
    <w:p>
      <w:pPr/>
      <w:r>
        <w:rPr>
          <w:b w:val="1"/>
          <w:bCs w:val="1"/>
        </w:rPr>
        <w:t xml:space="preserve">Helena Bogoczová, vedoucí Odboru majetkového MMK:</w:t>
      </w:r>
      <w:r>
        <w:rPr/>
        <w:t xml:space="preserve"> “Vznikne tady 41 parkovacích stání, z toho budou 3 pro imobilní občany. Bude to kolmo k tomu chodníku, my jsme museli upravit i část zeleně, budeme dávat nové obrubníky. Po dobu těch prací tam bude i zúžená komunikace, prosíme občany a řidiče aby dbali bezpečnosti:”</w:t>
      </w:r>
    </w:p>
    <w:p>
      <w:pPr/>
      <w:r>
        <w:rPr>
          <w:b w:val="1"/>
          <w:bCs w:val="1"/>
        </w:rPr>
        <w:t xml:space="preserve">REKONSTRUKCE CHODNÍKU NA ULICI RUDÉ ARMÁDY</w:t>
      </w:r>
    </w:p>
    <w:p>
      <w:pPr/>
      <w:r>
        <w:rPr>
          <w:b w:val="1"/>
          <w:bCs w:val="1"/>
        </w:rPr>
        <w:t xml:space="preserve">Jan Wolf (SOCDEM), primátor Karviné:</w:t>
      </w:r>
      <w:r>
        <w:rPr/>
        <w:t xml:space="preserve"> "Další akce, která se rozběhla, je rekonstrukce chodníku a cyklotrasy na Rudé Armádě. Ten chodník a cyklotrasa už byla v žalostném stavu. Uvolnily se finanční prostředky z rozpočtu města a ta investiční akce se zahájila. Ta cyklotrasa a chodník se dělá mimo jiné proto, že je tam sportoviště, které je hojně využívané lidmi, chodí tam bruslaři, bude to taková spojka, že budou moci z toho sportoviště se dostat na inline a cyklodráhu, kde budou moci pokračovat do města."</w:t>
      </w:r>
    </w:p>
    <w:p>
      <w:pPr/>
      <w:r>
        <w:rPr>
          <w:b w:val="1"/>
          <w:bCs w:val="1"/>
        </w:rPr>
        <w:t xml:space="preserve">Helena Bogoczová, vedoucí Odboru majetkového MMK:</w:t>
      </w:r>
      <w:r>
        <w:rPr/>
        <w:t xml:space="preserve"> “Je to 650 metrů dlouhý chodník, vznikne tam probarvená červeně cyklostezka a chodník. V současné době tam řešíme nějaké technické záležitosti, protože jsem objevili věci, které jsme netušili,nicméně věřím, že pokud to klimatické podmínky dovolí, že to bude hotovo letos konecem listopadu."</w:t>
      </w:r>
    </w:p>
    <w:p>
      <w:pPr/>
      <w:r>
        <w:rPr>
          <w:b w:val="1"/>
          <w:bCs w:val="1"/>
        </w:rPr>
        <w:t xml:space="preserve">OPRAVA MOSTKŮ V PARKU BOŽENY NĚMCOVÉ</w:t>
      </w:r>
    </w:p>
    <w:p>
      <w:pPr/>
      <w:r>
        <w:rPr/>
        <w:t xml:space="preserve">S menší komplikací musí obyvatelé města počítat i při procházce v parku. </w:t>
      </w:r>
    </w:p>
    <w:p>
      <w:pPr/>
      <w:r>
        <w:rPr>
          <w:b w:val="1"/>
          <w:bCs w:val="1"/>
        </w:rPr>
        <w:t xml:space="preserve">Helena Bogoczová, vedoucí Odboru majetkového MMK</w:t>
      </w:r>
      <w:r>
        <w:rPr/>
        <w:t xml:space="preserve">: “V parku B. Němcové opravujeme dvě lávky poblíž sauny. Přistoupili jsme k opravě kvůli tomu, že ty lávky byly degradované. Ten povrch je dřevěný, spodek je kovová konstrukce, my budeme opravovat a natírat  a vyspravovat i ty spodní stavby, ty kovové konstrukce a budeme na ně pokládat dřevěné hranoly tak, aby ty lávky byly bezpečné a v pořádku. Samozřejmě, že to vyvolává komunikační obtíž, ale věříme, že to bude k dobrému." </w:t>
      </w:r>
    </w:p>
    <w:p>
      <w:pPr/>
      <w:r>
        <w:rPr/>
        <w:t xml:space="preserve">Práce by měly být ukončeny začátkem listopadu.</w:t>
      </w:r>
    </w:p>
    <w:p>
      <w:pPr/>
      <w:r>
        <w:rPr/>
        <w:t xml:space="preserve">---</w:t>
      </w:r>
    </w:p>
    <w:p>
      <w:pPr>
        <w:pStyle w:val="Heading1"/>
      </w:pPr>
      <w:r>
        <w:rPr>
          <w:sz w:val="36"/>
          <w:szCs w:val="36"/>
        </w:rPr>
        <w:t xml:space="preserve">Týden sociálních služeb odstartoval soutěžní výstavou</w:t>
      </w:r>
    </w:p>
    <w:p>
      <w:pPr/>
      <w:r>
        <w:rPr>
          <w:b w:val="1"/>
          <w:bCs w:val="1"/>
        </w:rPr>
        <w:t xml:space="preserve">Tento týden se města v našem kraji připojila k celorepublikové akci nazvané Týden sociálních služeb, ve kterém se veřejnosti prezentují všechny stacionáře, služby a činnosti organizací. V Karviné odstartoval týden sociálních služeb soutěžní výstavou.</w:t>
      </w:r>
    </w:p>
    <w:p>
      <w:pPr/>
      <w:r>
        <w:rPr/>
        <w:t xml:space="preserve">Soutěžní výrobky byly vystaveny v pobočce Regionální knihovny v Karviné-Fryštátě. Hodnotit je mohla nejen komise a zástupci vedení města, ale i veřejnost. </w:t>
      </w:r>
    </w:p>
    <w:p>
      <w:pPr/>
      <w:r>
        <w:rPr>
          <w:b w:val="1"/>
          <w:bCs w:val="1"/>
        </w:rPr>
        <w:t xml:space="preserve">Martina Smužová, vedoucí Odboru sociálního MMK:</w:t>
      </w:r>
      <w:r>
        <w:rPr/>
        <w:t xml:space="preserve"> "V letošním roce tady máme 49 výrobků a jsou rozděleny podle cílových skupin tak, jak i my plánujeme komunitně sociální služby. Zúčastnili se zástupci ze všech těchto cílových skupin, například Slezská diakonie, Sociální služby Karviná, kluby seniorů se zapojily, zapojila se i nízkoprahová zařízení pro děti a mládež. Je tady velká plejáda výrobků od všech různých organizací.” </w:t>
      </w:r>
    </w:p>
    <w:p>
      <w:pPr/>
      <w:r>
        <w:rPr/>
        <w:t xml:space="preserve">Téma soutěžní výstavy se týkalo recyklace.</w:t>
      </w:r>
    </w:p>
    <w:p>
      <w:pPr/>
      <w:r>
        <w:rPr>
          <w:b w:val="1"/>
          <w:bCs w:val="1"/>
        </w:rPr>
        <w:t xml:space="preserve">Martina Smužová, vedoucí Odboru sociálního MMK:</w:t>
      </w:r>
      <w:r>
        <w:rPr/>
        <w:t xml:space="preserve"> "Je vidět, jak se s tím s grácií poprali a jak se uměli zapojit. Když se člověk dívá na ty výrobky, tak přemýšlí nad tím, jak to může někdo dokázat z recyklovaného materiálu."</w:t>
      </w:r>
    </w:p>
    <w:p>
      <w:pPr/>
      <w:r>
        <w:rPr/>
        <w:t xml:space="preserve">Cen bude uděleno několik, podle hlasování bude vybrán celkový vítěz soutěže, kterého vybere komise složená ze zástupců komunitního plánování, svého favorita vybíraly i knihovnice, udělena bude i cena veřejnosti a také cena primátora města. </w:t>
      </w:r>
    </w:p>
    <w:p>
      <w:pPr/>
      <w:r>
        <w:rPr>
          <w:b w:val="1"/>
          <w:bCs w:val="1"/>
        </w:rPr>
        <w:t xml:space="preserve">Jan Wolf (SOCDEM),  primátor Karviné:</w:t>
      </w:r>
      <w:r>
        <w:rPr/>
        <w:t xml:space="preserve"> “Myslím, že ty výrobky každoročně zdokonalují a jsou to výrobky, které jsou dnes na profesionální úrovni a myslím, že komise a všichni z nás, co budeme posuzovat, budeme mít velký problém vybrat to nejlepší, protože to jsou krásné výrobky a já všem, kteří se na tom podíleli, bych chtěl za to poděkovat."</w:t>
      </w:r>
    </w:p>
    <w:p>
      <w:pPr/>
      <w:r>
        <w:rPr/>
        <w:t xml:space="preserve">Ceny budou předány v Obecním domě Družba v rámci slavnostního oceňování sociálních pracovníků. </w:t>
      </w:r>
    </w:p>
    <w:p>
      <w:pPr/>
      <w:r>
        <w:rPr/>
        <w:t xml:space="preserve">---</w:t>
      </w:r>
    </w:p>
    <w:p>
      <w:pPr>
        <w:pStyle w:val="Heading1"/>
      </w:pPr>
      <w:r>
        <w:rPr>
          <w:sz w:val="36"/>
          <w:szCs w:val="36"/>
        </w:rPr>
        <w:t xml:space="preserve">Aktuálně z Karviné</w:t>
      </w:r>
    </w:p>
    <w:p>
      <w:pPr/>
      <w:r>
        <w:rPr>
          <w:b w:val="1"/>
          <w:bCs w:val="1"/>
        </w:rPr>
        <w:t xml:space="preserve">V rámci Týdne sociálních služeb se ve středu 16. října od 10 do 16 hodin uskuteční tradiční miniveletrh sociálních služeb. Zároveň se ve středu 16. října uskuteční na Masarykově náměstí i tradiční farmářské trhy. Fanoušci házené i další sportovní nadšenci jsou zváni na domácí utkání házenkářů.</w:t>
      </w:r>
    </w:p>
    <w:p>
      <w:pPr/>
      <w:r>
        <w:rPr>
          <w:b w:val="1"/>
          <w:bCs w:val="1"/>
        </w:rPr>
        <w:t xml:space="preserve">PŘIJĎTE NA MINIVELETRH SOCIÁLNÍCH SLUŽEB</w:t>
      </w:r>
    </w:p>
    <w:p>
      <w:pPr/>
      <w:r>
        <w:rPr/>
        <w:t xml:space="preserve">V rámci Týdne sociálních služeb se ve středu 16. října od 10 do 16 hodin uskuteční tradiční miniveletrh sociálních služeb. Prezentovat se tady budou poskytovatelé sociálních a návazných služeb Návštěvníci tak mohou získat na jednom místě potřebné informace k různým službám ve městě a budou mít možnost zakoupit si výrobky uživatelů. </w:t>
      </w:r>
    </w:p>
    <w:p>
      <w:pPr/>
      <w:r>
        <w:rPr>
          <w:b w:val="1"/>
          <w:bCs w:val="1"/>
        </w:rPr>
        <w:t xml:space="preserve">FARMÁŘSKÉ TRHY JIŽ VE STŘEDU</w:t>
      </w:r>
    </w:p>
    <w:p>
      <w:pPr/>
      <w:r>
        <w:rPr/>
        <w:t xml:space="preserve">Zároveň se ve středu 16. října uskuteční na Masarykově náměstí i tradiční farmářské trhy. Prodej bude zahájen v 8 ráno a potrvá do 17 hodin, Regionální prodejci budou opět na trzích nabízet rozmanitý sortiment.</w:t>
      </w:r>
    </w:p>
    <w:p>
      <w:pPr/>
      <w:r>
        <w:rPr>
          <w:b w:val="1"/>
          <w:bCs w:val="1"/>
        </w:rPr>
        <w:t xml:space="preserve">PODPOŘTE  V ÚTERÝ KARVINSKÉ HÁZENKÁŘE</w:t>
      </w:r>
    </w:p>
    <w:p>
      <w:pPr/>
      <w:r>
        <w:rPr/>
        <w:t xml:space="preserve">Fanoušci házené i další sportovní nadšenci jsou zváni na domácí utkání házenkářů. V rámci Evropské ligy se v úterý 15. října potkají s házenkářským gigantem z Německa - který v loni v Evropské lize zvítězil. Podpora fanoušků je víc než žádoucí, zápas se koná v pozdějších hodinách, utkání začne v úterý ve 20 hodin 45 minut.</w:t>
      </w:r>
    </w:p>
    <w:p>
      <w:pPr/>
      <w:r>
        <w:rPr/>
        <w:t xml:space="preserve">---</w:t>
      </w:r>
    </w:p>
    <w:p>
      <w:pPr>
        <w:pStyle w:val="Heading1"/>
      </w:pPr>
      <w:r>
        <w:rPr>
          <w:sz w:val="36"/>
          <w:szCs w:val="36"/>
        </w:rPr>
        <w:t xml:space="preserve">Karvinské základní školy se zapojily do projektu Trenéři do škol</w:t>
      </w:r>
    </w:p>
    <w:p>
      <w:pPr/>
      <w:r>
        <w:rPr>
          <w:b w:val="1"/>
          <w:bCs w:val="1"/>
        </w:rPr>
        <w:t xml:space="preserve">Karviná nastartovala v letošním roce nový projekt nazvaný Trenéři do škol. Základní vizí je rozhýbat děti na prvním stupni a vložit do výuky tělocviku i prvky gymnastiky.</w:t>
      </w:r>
    </w:p>
    <w:p>
      <w:pPr/>
      <w:r>
        <w:rPr/>
        <w:t xml:space="preserve">Jednou ze škol, ve které se projekt Trenéři do škol nastartoval, je Základní škola Slovenská. Právě tady děti zažívají v rámci tělocviku něco nového. A týká se to hlavně základní prvků gymnastiky.</w:t>
      </w:r>
    </w:p>
    <w:p>
      <w:pPr/>
      <w:r>
        <w:rPr>
          <w:b w:val="1"/>
          <w:bCs w:val="1"/>
        </w:rPr>
        <w:t xml:space="preserve">Michael Klos, ředitel školy:</w:t>
      </w:r>
      <w:r>
        <w:rPr/>
        <w:t xml:space="preserve"> "Paní trenérka, která vede tuto hodinu, bude v průběhu projektu navštěvovat vícero karvinských škol a  kromě toho, že dětem ukáže ty základy, tak výstupem bude také to, že každý učitel dostane jednoduchý organizační návod, jak tyto základní gymnastické vyučovací jednotky vést.” </w:t>
      </w:r>
    </w:p>
    <w:p>
      <w:pPr/>
      <w:r>
        <w:rPr/>
        <w:t xml:space="preserve"> Cílem je hlavně rozhýbat děti už na prvním stupni základních škol. </w:t>
      </w:r>
    </w:p>
    <w:p>
      <w:pPr/>
      <w:r>
        <w:rPr>
          <w:b w:val="1"/>
          <w:bCs w:val="1"/>
        </w:rPr>
        <w:t xml:space="preserve">Andrzej Bizoń (nestr, za SOCDEM), náměstek primátora: </w:t>
      </w:r>
      <w:r>
        <w:rPr/>
        <w:t xml:space="preserve">"Víme všichni, jak vypadá dnešní mládež a jak je na tom pohybově. My jsme se rozhodli v rámci Místního akčního plánu MAP IV po vzoru "Trenérů do škol"  pro tuto aktivitu. Jsem rád, že se to podařilo, budeme to dělat ve dvou měsíčních fázích na určitých školách, které se k tomu přihlásily a myslím si, že základy té pohybové aktivity vycházející z gymnastiky je to nejlepší,co můžeme pro naše děti udělat."</w:t>
      </w:r>
    </w:p>
    <w:p>
      <w:pPr/>
      <w:r>
        <w:rPr/>
        <w:t xml:space="preserve">Portfolio cviků, které z klasické tělesné výchovy vymizely, se tak rozšíří.</w:t>
      </w:r>
    </w:p>
    <w:p>
      <w:pPr/>
      <w:r>
        <w:rPr>
          <w:b w:val="1"/>
          <w:bCs w:val="1"/>
        </w:rPr>
        <w:t xml:space="preserve">Michael Klos, ředitel školy: </w:t>
      </w:r>
      <w:r>
        <w:rPr/>
        <w:t xml:space="preserve">"Po té obsahové stránce bych ten projekt popsal čtyřmi pojmy: Hoď, skoč, běž a udělej kotoul. Jedná se o rozvoj základních pohybových struktur a ta základní gymnastika, která bude důležitá v tomto projektu, je nezbytná k tomu, aby ty děti potom v budoucnu mohly dělat jinou pohybovou aktivitu a sport. Od toho se to ale všechno odvíjí a to je základ.”</w:t>
      </w:r>
    </w:p>
    <w:p>
      <w:pPr/>
      <w:r>
        <w:rPr>
          <w:b w:val="1"/>
          <w:bCs w:val="1"/>
        </w:rPr>
        <w:t xml:space="preserve">anketa: děti ze ZŠ Slovenská</w:t>
      </w:r>
      <w:r>
        <w:rPr/>
        <w:t xml:space="preserve">: "Kotouly umím a hodně mě to baví docela." "Baví mě tělocvik a jak skáčeme přes švihadlo nebo do písku." "Mě baví jak děláme kotrmelce a já bych se chtěl a naučit i hvězdu."</w:t>
      </w:r>
    </w:p>
    <w:p>
      <w:pPr/>
      <w:r>
        <w:rPr/>
        <w:t xml:space="preserve">  Projekt poběží jeden školní rok, školy se do něho hlásí dobrovolně. Kromě karvinských škol se přidala i škola z Dětmarovic.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2-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2026-06-22T03:20:48+02:00</dcterms:created>
  <dcterms:modified xsi:type="dcterms:W3CDTF">2026-06-22T03:20:48+02:00</dcterms:modified>
</cp:coreProperties>
</file>

<file path=docProps/custom.xml><?xml version="1.0" encoding="utf-8"?>
<Properties xmlns="http://schemas.openxmlformats.org/officeDocument/2006/custom-properties" xmlns:vt="http://schemas.openxmlformats.org/officeDocument/2006/docPropsVTypes"/>
</file>