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Ekologická havárie kvůli splaškům v Odře prý nehrozí</w:t>
      </w:r>
    </w:p>
    <w:p>
      <w:pPr/>
      <w:r>
        <w:rPr>
          <w:b w:val="1"/>
          <w:bCs w:val="1"/>
        </w:rPr>
        <w:t xml:space="preserve">Ekologická havárie kvůli nefunkční čistírně odpadních vod v Ostravě prý nehrozí. Splašky z kanalizace nejsou podle ředitele Ostravských vodáren a kanalizací toxické a navíc jsou díky silnému průtoku řeky Odry velmi významně ředěny.</w:t>
      </w:r>
    </w:p>
    <w:p>
      <w:pPr/>
      <w:r>
        <w:rPr/>
        <w:t xml:space="preserve">Povodně způsobily v Ostravě největší škodu na vodohospodářské infrastruktuře. Konktrétně hlavně zaplavily Ústřední čistírnu odpadních vod, která je tak nefunkční. Oprava bude trvat nejméně tři měsíce a vyžádá si asi 300 milionů korun. Naštěstí ale nehrozí ekologická havárie. </w:t>
      </w:r>
    </w:p>
    <w:p>
      <w:pPr/>
      <w:r>
        <w:rPr>
          <w:b w:val="1"/>
          <w:bCs w:val="1"/>
        </w:rPr>
        <w:t xml:space="preserve">Petr Konečný, ředitel OVAK: </w:t>
      </w:r>
      <w:r>
        <w:rPr/>
        <w:t xml:space="preserve">"Splašky, to je to, co dnes teče do vodního toku, nejsou ze své podstaty toxické. Mají zvýšenou infekčnost, ale nejsou toxické. My jsme apelovali na občany, aby hlavně v této době nevhazovali do kanalizace to, co tam nepatří."</w:t>
      </w:r>
    </w:p>
    <w:p>
      <w:pPr/>
      <w:r>
        <w:rPr/>
        <w:t xml:space="preserve">Opravy čistírny běží naplno. Splašky proto nyní technologie obtékají a jsou vypouštěny přímo do řeky Odry přes Černý potok v Přívoze. Naštěstí jsou ale zředěny natolik, že tvoří necelé jedno procento vody. </w:t>
      </w:r>
    </w:p>
    <w:p>
      <w:pPr/>
      <w:r>
        <w:rPr>
          <w:b w:val="1"/>
          <w:bCs w:val="1"/>
        </w:rPr>
        <w:t xml:space="preserve">Aleš Boháč (Starostové pro Ostravu), náměstek primátora Ostravy:</w:t>
      </w:r>
      <w:r>
        <w:rPr/>
        <w:t xml:space="preserve"> "Bavíme se o měsících, které jsou vydatnější na srážky, není období sucha, jsou lepší měsíce z hlediska spádu a průtok je 90 kubíků za sekundu, který je oproti standardu 5 kubíků za sekundu několikanásobný, takže ekologická škoda je o něco menší."</w:t>
      </w:r>
    </w:p>
    <w:p>
      <w:pPr/>
      <w:r>
        <w:rPr/>
        <w:t xml:space="preserve">V první fázi budou opraveny technologie na čištění pevných částí, které tvoří asi 50 procent splašků. To by mělo být hotovo do tří měsíců, pak bude následovat obnova biologické části. </w:t>
      </w:r>
    </w:p>
    <w:p>
      <w:pPr/>
      <w:r>
        <w:rPr>
          <w:b w:val="1"/>
          <w:bCs w:val="1"/>
        </w:rPr>
        <w:t xml:space="preserve">Aleš Boháč (Starostové pro Ostravu), náměstek primátora Ostravy:</w:t>
      </w:r>
      <w:r>
        <w:rPr/>
        <w:t xml:space="preserve"> "Co nejdříve se budeme snažit rozjet zachycování hrubého znečištění, ale  všichni jsme součástí jedné Ostravy a všichni můžeme pomoci, aby byl ten odpad co nejmenší. Je to na každém z nás."</w:t>
      </w:r>
    </w:p>
    <w:p>
      <w:pPr/>
      <w:r>
        <w:rPr/>
        <w:t xml:space="preserve">Menším ekologickým dopadům na životní prostředí nahrává také chladno, protože s nižší teplotou je i nižší mikrobiální oživení v tocích. </w:t>
      </w:r>
    </w:p>
    <w:p>
      <w:pPr/>
      <w:r>
        <w:rPr/>
        <w:t xml:space="preserve">---</w:t>
      </w:r>
    </w:p>
    <w:p>
      <w:pPr>
        <w:pStyle w:val="Heading1"/>
      </w:pPr>
      <w:r>
        <w:rPr>
          <w:sz w:val="36"/>
          <w:szCs w:val="36"/>
        </w:rPr>
        <w:t xml:space="preserve">Ministr zemědělství v obcích na Bruntálsku</w:t>
      </w:r>
    </w:p>
    <w:p>
      <w:pPr/>
      <w:r>
        <w:rPr>
          <w:b w:val="1"/>
          <w:bCs w:val="1"/>
        </w:rPr>
        <w:t xml:space="preserve">Ministr zemědělství Marek Výborný navštívil na Bruntálsku obce Nové Heřminovy, Brantice, Zátor a Krnov. Obsahem všech jednání byla protipovodňová opatření, příčiny současné situace i harmonogram dalších kroků k zahájení staveb v povodňové oblasti.</w:t>
      </w:r>
    </w:p>
    <w:p>
      <w:pPr/>
      <w:r>
        <w:rPr/>
        <w:t xml:space="preserve">  Na  jednání v Krnově byly řešeny i jednotlivé problémy  protipovodňových opatření.</w:t>
      </w:r>
    </w:p>
    <w:p>
      <w:pPr/>
      <w:r>
        <w:rPr>
          <w:b w:val="1"/>
          <w:bCs w:val="1"/>
        </w:rPr>
        <w:t xml:space="preserve">Marek Výborný (KDU - ČSL), ministr zemědělství: </w:t>
      </w:r>
      <w:r>
        <w:rPr/>
        <w:t xml:space="preserve">"Řešili  jsme věci naprosto konkrétní, jako je například dodávka  betonových panelů pod konstrukci nových mostů, které zde bude  budovat armáda, my jsme schopni tato panely dodat z povodí Ohře,  kde je máme k dispozici v řádu několika set kusů."</w:t>
      </w:r>
    </w:p>
    <w:p>
      <w:pPr/>
      <w:r>
        <w:rPr/>
        <w:t xml:space="preserve">  Velkým  tématem byla pak situace kolem výstavby vodního díla Nové  Heřminovy. A nešlo jen o přehradu.</w:t>
      </w:r>
    </w:p>
    <w:p>
      <w:pPr/>
      <w:r>
        <w:rPr/>
        <w:t xml:space="preserve">  </w:t>
      </w:r>
    </w:p>
    <w:p>
      <w:pPr/>
      <w:r>
        <w:rPr>
          <w:b w:val="1"/>
          <w:bCs w:val="1"/>
        </w:rPr>
        <w:t xml:space="preserve">Marek Výborný (KDU - ČSL), ministr zemědělství:</w:t>
      </w:r>
      <w:r>
        <w:rPr/>
        <w:t xml:space="preserve"> "Není  to jen o vodním dílu N.H., ale o těch dalších doprovodných  opatřeních. Máme dneska připravenu projektovou dokumentací pro  stavební povolení, aby se v roce 2027 mohlo začít stavět. Pokud  by se podařilo celý ten proces urychlit a začali bychom třeba na  podzim 26, tak myslím, že by to byl velký úspěch."</w:t>
      </w:r>
    </w:p>
    <w:p>
      <w:pPr/>
      <w:r>
        <w:rPr/>
        <w:t xml:space="preserve">  Ministr  se zabýval i příčinami prodlení s protipovodňovými opatřeními.</w:t>
      </w:r>
    </w:p>
    <w:p>
      <w:pPr/>
      <w:r>
        <w:rPr>
          <w:b w:val="1"/>
          <w:bCs w:val="1"/>
        </w:rPr>
        <w:t xml:space="preserve">Marek Výborný (KDU - ČSL), ministr zemědělství: </w:t>
      </w:r>
      <w:r>
        <w:rPr/>
        <w:t xml:space="preserve">"V  tuto chvíli tam jsou dvě základní překážky a to jsou dvě  odvolání proti územnímu rozhodnutí, které bylo vydáno v  loňském roce a podaly je organizace Děti země a Hnutí duha. Já  bych si nejvíce přál, aby obě dvě organizace to odvolání  stáhly, protože tím by to urychlily nejvíce. Nebudu tady  zastírat, že ani úřady nepostupovaly tak rychle, jak by na můj  vkus se slušelo a patřilo."</w:t>
      </w:r>
    </w:p>
    <w:p>
      <w:pPr/>
      <w:r>
        <w:rPr/>
        <w:t xml:space="preserve">  Dalším  projednávaným bodem byly také pozemky pro lidi, kteří přišli o  bydlení a termínované další kroky státu i obcí.   </w:t>
      </w:r>
    </w:p>
    <w:p>
      <w:pPr/>
      <w:r>
        <w:rPr/>
        <w:t xml:space="preserve">  </w:t>
      </w:r>
    </w:p>
    <w:p>
      <w:pPr/>
      <w:r>
        <w:rPr>
          <w:b w:val="1"/>
          <w:bCs w:val="1"/>
        </w:rPr>
        <w:t xml:space="preserve">Marek Výborný (KDU - ČSL), ministr zemědělství:</w:t>
      </w:r>
      <w:r>
        <w:rPr/>
        <w:t xml:space="preserve"> "My  tyto pozemky prostřednictvím SPÚ chceme dát k dispozici občanům  prostřednictvím obcí na základě usnesení, které už minulý  týden schválila vláda.     Kolegové  z povodí Odry a starosta Krnova připraví memorandum, které bych  byl rád, abych měl do konce listopadu tohoto roku. V letech 25 a 27  budeme budovat opatření v katastru obce Zátor, tam počítáme s  investicí řádu asi 460 mil korun. 19. říjne došlo k předání  staveniště v obci Brantice. Tady v katastru Nové Heřminovy budou  vybudovány povodňové hráze a budou součástí toho díla  samotného. Pokud jde o ta opatření pod přehradou, tak některá  budou realizována v příštích letech bez ohledu na to, že  přehrada se teprve začne budovat, včetně přeložky státní  silnice."</w:t>
      </w:r>
    </w:p>
    <w:p>
      <w:pPr/>
      <w:r>
        <w:rPr/>
        <w:t xml:space="preserve">  Memorandum  Krnova a povodí Odry a zahájení stavby jezu v Branticích budou  prvními kroky, které budou realizovány ještě v letošním roce.</w:t>
      </w:r>
    </w:p>
    <w:p>
      <w:pPr/>
      <w:r>
        <w:rPr/>
        <w:t xml:space="preserve">---</w:t>
      </w:r>
    </w:p>
    <w:p>
      <w:pPr>
        <w:pStyle w:val="Heading1"/>
      </w:pPr>
      <w:r>
        <w:rPr>
          <w:sz w:val="36"/>
          <w:szCs w:val="36"/>
        </w:rPr>
        <w:t xml:space="preserve">Podvodníci zneužívají slavné osobnosti k získání peněz</w:t>
      </w:r>
    </w:p>
    <w:p>
      <w:pPr/>
      <w:r>
        <w:rPr>
          <w:b w:val="1"/>
          <w:bCs w:val="1"/>
        </w:rPr>
        <w:t xml:space="preserve">Ostravští policisté vyšetřují další případ kyberkriminality. Jde o podvod, ke kterému pachatelé zneužívají fotky slavných osobností, které je lákají k snadnému zbohatnutí. Investované peníze ale zmizeli neznámých účtech a oběti přišly o statisíce.</w:t>
      </w:r>
    </w:p>
    <w:p>
      <w:pPr/>
      <w:r>
        <w:rPr/>
        <w:t xml:space="preserve">Hned dva velmi podobné případy se odehrály v Ostravě. Na internetovém serveru Novinky.cz se podvedeným nabídla reklama ke snadnému zbohatnutí. Známé osobnosti doporučují investování - jsou to herci, zpěváci nebo také politici. Často Andrej Babiš nebo Leoš Mareš. V obou případech na ně poškození klikli a zaregistrovali se. Po konverzaci na sociální síti následovalo několik telefonátů.</w:t>
      </w:r>
    </w:p>
    <w:p>
      <w:pPr/>
      <w:r>
        <w:rPr>
          <w:b w:val="1"/>
          <w:bCs w:val="1"/>
        </w:rPr>
        <w:t xml:space="preserve">telefonát s linkou falešných investorů:</w:t>
      </w:r>
      <w:r>
        <w:rPr/>
        <w:t xml:space="preserve"> "Paní já vás zdravím, dostala jsem zprávu od účetního, že on už je v procesu zúčtování vašich prostředků na platformě. Takže v blízké době to budeme mít na vaší stránce na platformě. Jakmile to bude, dám vám vědět." </w:t>
      </w:r>
    </w:p>
    <w:p>
      <w:pPr/>
      <w:r>
        <w:rPr>
          <w:b w:val="1"/>
          <w:bCs w:val="1"/>
        </w:rPr>
        <w:t xml:space="preserve">Eva Michalíková, mluvčí PČR Ostrava:</w:t>
      </w:r>
      <w:r>
        <w:rPr/>
        <w:t xml:space="preserve"> "Následoval stejný postup, kdy zadávali osobní údaje, čísla karet a následně postupně investovali své finance." </w:t>
      </w:r>
    </w:p>
    <w:p>
      <w:pPr/>
      <w:r>
        <w:rPr/>
        <w:t xml:space="preserve">Poškozená žena takto investovala půl milionu korun a muž poslal podvodníků přes 400 tisíc . Oba pravděpodobně o peníze přišli. </w:t>
      </w:r>
    </w:p>
    <w:p>
      <w:pPr/>
      <w:r>
        <w:rPr>
          <w:b w:val="1"/>
          <w:bCs w:val="1"/>
        </w:rPr>
        <w:t xml:space="preserve">Miroslav Kolátek, preventista PČR MS kraje:</w:t>
      </w:r>
      <w:r>
        <w:rPr/>
        <w:t xml:space="preserve"> "Rozhodně doporučujeme nevěřit těm falešným reklamám. Nesdělovat nikomu cizímu, kdo mi volá a představí se jako finanční poradce, své osobní údaje, přihlašovací údaje k bankovnictví a už vůbec ne, aby si do svého mobilu nebo počítače instaloval program, který umožňuje vzdálený přístup."</w:t>
      </w:r>
    </w:p>
    <w:p>
      <w:pPr/>
      <w:r>
        <w:rPr/>
        <w:t xml:space="preserve">Oba případy spojuje také to, že si poškození všimli cizího přízvuku podvodníka při telefonátu a při kontaktu na sociálních sítích byly v textu chyby, které měl zřejmě na svědomí překladač. </w:t>
      </w:r>
    </w:p>
    <w:p>
      <w:pPr/>
      <w:r>
        <w:rPr/>
        <w:t xml:space="preserve">---</w:t>
      </w:r>
    </w:p>
    <w:p>
      <w:pPr>
        <w:pStyle w:val="Heading1"/>
      </w:pPr>
      <w:r>
        <w:rPr>
          <w:sz w:val="36"/>
          <w:szCs w:val="36"/>
        </w:rPr>
        <w:t xml:space="preserve">V Ostravě-Jihu letos opravili 2 krát více výtluků</w:t>
      </w:r>
    </w:p>
    <w:p>
      <w:pPr/>
      <w:r>
        <w:rPr>
          <w:b w:val="1"/>
          <w:bCs w:val="1"/>
        </w:rPr>
        <w:t xml:space="preserve">Od začátku letošní sezóny pomáhá Technickým službám Ostrava-Jih s opravami výtluků na cestách v obvodu nová multikára se speciální nadstavbou. Ta umožňuje o mnoho rychlejší opravy a počet odstraněných výtluků se tak oproti loňskému roku téměř zdvojnásobil.</w:t>
      </w:r>
    </w:p>
    <w:p>
      <w:pPr/>
      <w:r>
        <w:rPr/>
        <w:t xml:space="preserve">Vznikají v důsledku běžného provozu a změn počasí.  Výtluky  na silnicích představují nejen  nepohodlí pro řidiče a cyklisty, ale i riziko nehod. Právě proto se na radnici  Ostravy-Jihu rozhodli celý proces jejich nápravy  letos výrazně zefektivnit.</w:t>
      </w:r>
    </w:p>
    <w:p>
      <w:pPr/>
      <w:r>
        <w:rPr>
          <w:b w:val="1"/>
          <w:bCs w:val="1"/>
        </w:rPr>
        <w:t xml:space="preserve">Otakar Šimík (ANO), místostarosta MOb Ostrava-Jih</w:t>
      </w:r>
      <w:r>
        <w:rPr/>
        <w:t xml:space="preserve">:  „Od letošního jara má obvod k dispozici nadstavbu jetpatcheru, která nám  umožňuje mnohem rychlejší výspravu děr nejen na silnicích, ale i na  chodnících.“</w:t>
      </w:r>
    </w:p>
    <w:p>
      <w:pPr/>
      <w:r>
        <w:rPr/>
        <w:t xml:space="preserve">Výtluky jsou díky nového stroje opraveny během  několika desítek vteřin.</w:t>
      </w:r>
    </w:p>
    <w:p>
      <w:pPr/>
      <w:r>
        <w:rPr>
          <w:b w:val="1"/>
          <w:bCs w:val="1"/>
        </w:rPr>
        <w:t xml:space="preserve">Ivo Tomášek, provozář, Technické služby Ostrava-Jih</w:t>
      </w:r>
      <w:r>
        <w:rPr/>
        <w:t xml:space="preserve">:  „Úspora je patrná na konkrétních číslech, když porovnáme loňský rok a letošní  rok, tak počet výtluků byl loni 900 letos 1650, Což znamená asi 83% nárůst.“</w:t>
      </w:r>
    </w:p>
    <w:p>
      <w:pPr/>
      <w:r>
        <w:rPr/>
        <w:t xml:space="preserve">Jedná se o statistiky za pětiměsíční období od dubna do  konce srpna. </w:t>
      </w:r>
    </w:p>
    <w:p>
      <w:pPr/>
      <w:r>
        <w:rPr>
          <w:b w:val="1"/>
          <w:bCs w:val="1"/>
        </w:rPr>
        <w:t xml:space="preserve">Otakar Šimík (ANO), místostarosta MOb Ostrava-Jih</w:t>
      </w:r>
      <w:r>
        <w:rPr/>
        <w:t xml:space="preserve">:  „Hodně tedy kombinujeme opravy s výtluky, které jsou vhodnější pro opravu  právě rámcovou smlouvou nebo metodou jetpatcher. Rámcovou smlouvu využíváme  především na větší výtluky nebo rozsáhlejší ucelené plochy.“</w:t>
      </w:r>
    </w:p>
    <w:p>
      <w:pPr/>
      <w:r>
        <w:rPr/>
        <w:t xml:space="preserve">Občané mohou sami nahlásit potřebu opravy výtluků  v jejich okolí, a to na email .  Technické služby jednotlivé podněty kontrolují a mohou na ně reagovat. Zpětná  vazba řidičů je tak vítána.</w:t>
      </w:r>
    </w:p>
    <w:p>
      <w:pPr/>
      <w:r>
        <w:rPr/>
        <w:t xml:space="preserve">---</w:t>
      </w:r>
    </w:p>
    <w:p>
      <w:pPr>
        <w:pStyle w:val="Heading1"/>
      </w:pPr>
      <w:r>
        <w:rPr>
          <w:sz w:val="36"/>
          <w:szCs w:val="36"/>
        </w:rPr>
        <w:t xml:space="preserve">V havířovské nemocnici se konal charitativní swap</w:t>
      </w:r>
    </w:p>
    <w:p>
      <w:pPr/>
      <w:r>
        <w:rPr>
          <w:b w:val="1"/>
          <w:bCs w:val="1"/>
        </w:rPr>
        <w:t xml:space="preserve">Nemocnice v Havířově získala v září cenu hejtmana kraje za společenskou odpovědnost. A to i za projekty, které mají charitativní podtext. Nyní se v nemocnici uskutečnil první výměnný obchod oblečení na podporu kavárny na hematoonkologickém oddělení.</w:t>
      </w:r>
    </w:p>
    <w:p>
      <w:pPr/>
      <w:r>
        <w:rPr/>
        <w:t xml:space="preserve">Nemocnice je místo, kde se lidé především léčí. Nyní se ale zaměstnanci i veřejnost zapojili do charitativního swapu.</w:t>
      </w:r>
    </w:p>
    <w:p>
      <w:pPr/>
      <w:r>
        <w:rPr>
          <w:b w:val="1"/>
          <w:bCs w:val="1"/>
        </w:rPr>
        <w:t xml:space="preserve">Silvie Skotnicová, marketingový a PR manažer Nemocnice Havířov:</w:t>
      </w:r>
      <w:r>
        <w:rPr/>
        <w:t xml:space="preserve"> "Vestibul se dneska proměnil v takové netradiční tržiště a lidé tady swapují, vyměňují si oblečení. Havířovská nemocnice se dlouhodobě snaží fungovat na principu společenské odpovědnosti a udržitelnost je jedním z principů. Takže jsme se rozhodli, že se budeme chovat udržitelně k oblečení a proto jsme uvítali nabídku pořádat swap.”</w:t>
      </w:r>
    </w:p>
    <w:p>
      <w:pPr/>
      <w:r>
        <w:rPr/>
        <w:t xml:space="preserve">Vybrané peníze z výměnného obchodu poputují na hematoonkologii.</w:t>
      </w:r>
    </w:p>
    <w:p>
      <w:pPr/>
      <w:r>
        <w:rPr>
          <w:b w:val="1"/>
          <w:bCs w:val="1"/>
        </w:rPr>
        <w:t xml:space="preserve">Pavel Novotný, předseda nadačního fondu: </w:t>
      </w:r>
      <w:r>
        <w:rPr/>
        <w:t xml:space="preserve">"Když přinese někdo alespoň minimálně jednu věc, tak vstupné je 100 korun a může se odnést patnáct věcí. Celý tento výtěžek je věnovaný na provoz Kavárny života Jany Feberové, kterou jsme tady v nemocnici před třemi týdny otevřeli."</w:t>
      </w:r>
    </w:p>
    <w:p>
      <w:pPr/>
      <w:r>
        <w:rPr>
          <w:b w:val="1"/>
          <w:bCs w:val="1"/>
        </w:rPr>
        <w:t xml:space="preserve">anketa: </w:t>
      </w:r>
      <w:r>
        <w:rPr/>
        <w:t xml:space="preserve">"Dozvěděla jsem se to od kolegyně, která mě také poprosila, abych jí tady vybrala pár věcí, protože se sama nemůže zúčastnit. Tato akce se mi líbí a já sama bych se jí zúčastnila i příště.”</w:t>
      </w:r>
    </w:p>
    <w:p>
      <w:pPr/>
      <w:r>
        <w:rPr/>
        <w:t xml:space="preserve">Věci, které si lidé během swapování neodnesli, putovaly do charitativních obchůdků ADRY.</w:t>
      </w:r>
      <w:br/>
    </w:p>
    <w:p>
      <w:pPr/>
      <w:r>
        <w:rPr/>
        <w:t xml:space="preserve">---</w:t>
      </w:r>
    </w:p>
    <w:p>
      <w:pPr>
        <w:pStyle w:val="Heading1"/>
      </w:pPr>
      <w:r>
        <w:rPr>
          <w:sz w:val="36"/>
          <w:szCs w:val="36"/>
        </w:rPr>
        <w:t xml:space="preserve">Výročí slavila studénecká škola s prvními absolventy</w:t>
      </w:r>
    </w:p>
    <w:p>
      <w:pPr/>
      <w:r>
        <w:rPr>
          <w:b w:val="1"/>
          <w:bCs w:val="1"/>
        </w:rPr>
        <w:t xml:space="preserve">Základní škola Sjednocení ve Studénce slaví 60. výročí svého otevření. Svůj první školní rok připomněla i Dnem otevřených dveří, na který pozvala první absolventy.</w:t>
      </w:r>
    </w:p>
    <w:p>
      <w:pPr/>
      <w:r>
        <w:rPr/>
        <w:t xml:space="preserve">Fotografie v albech mapují všechny třídy žáků, které do Základní školy Sjednocení ve Studénce za její šedesátiletou existenci chodily. Nejstarší absolventi jsou hned z roku 1965, nastoupili tu totiž jen na jeden rok už jako osmáci. Na Dni otevřených dveří se jich sešlo asi deset. </w:t>
      </w:r>
    </w:p>
    <w:p>
      <w:pPr/>
      <w:r>
        <w:rPr>
          <w:b w:val="1"/>
          <w:bCs w:val="1"/>
        </w:rPr>
        <w:t xml:space="preserve">první absolventi ZŠ Sjednocení: </w:t>
      </w:r>
    </w:p>
    <w:p>
      <w:pPr/>
      <w:r>
        <w:rPr/>
        <w:t xml:space="preserve">“Ty třídy se mi zdají stejné, i když uplynulo tolik roků, myslím si, že je to vlastně pořád stejné. Mění se děti, ty budovy se moc nemění.”</w:t>
      </w:r>
    </w:p>
    <w:p>
      <w:pPr/>
      <w:r>
        <w:rPr/>
        <w:t xml:space="preserve">“Všechno je jinak, hlavně tu mají cukrárnu, tu jsem neměli,” </w:t>
      </w:r>
    </w:p>
    <w:p>
      <w:pPr/>
      <w:r>
        <w:rPr/>
        <w:t xml:space="preserve">“Je nádherně vyzdobená, je vidět, že se děti snaží, je to daleko hezčí než jsme to měli my. Byli jsme tady vlastně až poslední rok.”</w:t>
      </w:r>
    </w:p>
    <w:p>
      <w:pPr/>
      <w:r>
        <w:rPr/>
        <w:t xml:space="preserve">“Vzpomínám si, že prvního září, když se škola otevírala, jsem šli do bývalého obecního domu, který už je dnes zbouraný, a každý jsme vzali židle a nosili jsme je tady do školy. Prostě byli jsme první absolventi.  Řekl bych, že tu byl velice dobrý pedagogický sbor v té době. S láskou vzpomínám.”     </w:t>
      </w:r>
    </w:p>
    <w:p>
      <w:pPr/>
      <w:r>
        <w:rPr/>
        <w:t xml:space="preserve">Absolventkou této školy, i když v pozdějším období, je i současná ředitelka.   </w:t>
      </w:r>
    </w:p>
    <w:p>
      <w:pPr/>
      <w:r>
        <w:rPr>
          <w:b w:val="1"/>
          <w:bCs w:val="1"/>
        </w:rPr>
        <w:t xml:space="preserve">Jana Mantheeová, ředitelka ZŠ Sjednocení: </w:t>
      </w:r>
      <w:r>
        <w:rPr/>
        <w:t xml:space="preserve">“Opravdu s tou školou jsem spjata téměř celý život. Nastoupila jsem tady jako učitelka chemie, později jsem učila i rodinnou výchovu, Získala jsem možnost působit tady jako výchovný poradce, následně jako zástupce ředitele a v současné době jako ředitelka školy.”   </w:t>
      </w:r>
    </w:p>
    <w:p>
      <w:pPr/>
      <w:r>
        <w:rPr/>
        <w:t xml:space="preserve">Škola má zhruba 280 žáků. Od roku 2016  jsou její součástí, jako škola Slunečnice,  speciální třídy. Ty navštěvuje 44 dětí s různými druhy a kombinacemi postižení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2026-01-12T04:35:52+01:00</dcterms:created>
  <dcterms:modified xsi:type="dcterms:W3CDTF">2026-01-12T04:35:52+01:00</dcterms:modified>
</cp:coreProperties>
</file>

<file path=docProps/custom.xml><?xml version="1.0" encoding="utf-8"?>
<Properties xmlns="http://schemas.openxmlformats.org/officeDocument/2006/custom-properties" xmlns:vt="http://schemas.openxmlformats.org/officeDocument/2006/docPropsVTypes"/>
</file>