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r>
        <w:rPr/>
        <w:t xml:space="preserve">Sedm jednotek hasičů likvidovalo požár rodinného domu v Pusté Polomi na Opavsku. Vyhlášen byl druhý stupeň požárního poplachu. Zplodin se nadýchala 23letá žena, 66letého muže museli hasiči vyprostit.  </w:t>
      </w:r>
    </w:p>
    <w:p>
      <w:pPr/>
      <w:r>
        <w:rPr>
          <w:b w:val="1"/>
          <w:bCs w:val="1"/>
        </w:rPr>
        <w:t xml:space="preserve">Lukáš Humpl, mluvčí ZZS MSK:</w:t>
      </w:r>
    </w:p>
    <w:p>
      <w:pPr/>
      <w:r>
        <w:rPr>
          <w:i w:val="1"/>
          <w:iCs w:val="1"/>
        </w:rPr>
        <w:t xml:space="preserve">,,V okamžiku příjezdu záchranářů nejevil známky života, došlo u něj k zástavě dechu i oběhu. Posádky ZZS pokračovaly v započaté nepřímé srdeční masáži, zahájily nitrožilní podávání léků, zajistily dýchací cesty a připojily pacienta na umělou plicní ventilaci. Podařilo se jim obnovit srdeční činnost a muže následně transportovaly do ostravské Fakultní nemocnice." </w:t>
      </w:r>
    </w:p>
    <w:p>
      <w:pPr/>
      <w:r>
        <w:rPr/>
        <w:t xml:space="preserve">66letý muž v nemocnici bohužel zemřel.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POHLEDÁVKY ZA LIBERTY OSTRAVA PŘESAHUJÍ 23 MLD. </w:t>
      </w:r>
    </w:p>
    <w:p>
      <w:pPr/>
      <w:r>
        <w:rPr/>
        <w:t xml:space="preserve">V insolvenčním řízení se zkrachovalou hutí Liberty Ostrava přihlásili věřitelé pohledávky za více než 23,23 miliardy korun. Přes 900 věřitelů podalo více než 1000 přihlášek. Liberty ani nikdo jiný zatím jako řešení úpadku huti nenavrhl reorganizaci a insolvenční správce momentálně za realističtější variantu považuje konkurz. </w:t>
      </w:r>
    </w:p>
    <w:p>
      <w:pPr/>
      <w:r>
        <w:rPr/>
        <w:t xml:space="preserve">---</w:t>
      </w:r>
    </w:p>
    <w:p>
      <w:pPr>
        <w:pStyle w:val="Heading1"/>
      </w:pPr>
      <w:r>
        <w:rPr>
          <w:sz w:val="36"/>
          <w:szCs w:val="36"/>
        </w:rPr>
        <w:t xml:space="preserve">Miniveletrh sociálních služeb</w:t>
      </w:r>
    </w:p>
    <w:p>
      <w:pPr/>
      <w:r>
        <w:rPr>
          <w:b w:val="1"/>
          <w:bCs w:val="1"/>
        </w:rPr>
        <w:t xml:space="preserve">Centrální tržnice v Karviné patřila poskytovatelům sociálních a návazných služeb a to v rámci miniveletrhu, kde se všichni společně prezentovali. Návštěvníci tak mohli získat na jednom místě potřebné informace a měli možnost zakoupit si výrobky uživatelů.</w:t>
      </w:r>
    </w:p>
    <w:p>
      <w:pPr/>
      <w:r>
        <w:rPr/>
        <w:t xml:space="preserve">Výrobky svých klientů tady prezentoval a nabízel například Azylový dům BETHEL Karviná Slezské diakonie, který poskytuje zázemí a služby dospělým mužům.</w:t>
      </w:r>
      <w:br/>
    </w:p>
    <w:p>
      <w:pPr/>
      <w:r>
        <w:rPr>
          <w:b w:val="1"/>
          <w:bCs w:val="1"/>
        </w:rPr>
        <w:t xml:space="preserve">Renata Gwozdzová, aktivizační pracovnice: "</w:t>
      </w:r>
      <w:r>
        <w:rPr/>
        <w:t xml:space="preserve">Pánové, kteří chodí do dílny, jsou lidé, kteří chtějí měnit svůj život. Nikdo z nich nepije, co mi tam chodí, dokonce někteří ani kávu ne. Prostě pracují, chodí pravidelně a chtějí na sobě pracovat, takže já se je snažím motivovat a můžu říct, že to jsou úžasní lidé. Ne všichni si ví rady, ale když mají dobrou podporu, tak jsou šikovní.Vidíte to i v těch výrobcích, dělají s láskou, rádi a já jsme za to vděčná. Myslím, že i Bethel Karviná pro některé, kteří hledají nebo nemají kam jít, nemají kde bydlet, že se tam o ně postaráme."</w:t>
      </w:r>
    </w:p>
    <w:p>
      <w:pPr/>
      <w:r>
        <w:rPr/>
        <w:t xml:space="preserve">Každá služba se zájemcům prezentovala a poskytovala potřebné informace.</w:t>
      </w:r>
      <w:r>
        <w:rPr>
          <w:b w:val="1"/>
          <w:bCs w:val="1"/>
        </w:rPr>
        <w:t xml:space="preserve"> </w:t>
      </w:r>
      <w:r>
        <w:rPr/>
        <w:t xml:space="preserve">Dozvědět se více mohli lidé i o Rodinné a manželské poradně. Poskytuje služby pro pěstouny, s nimi také spolupracuje. </w:t>
      </w:r>
    </w:p>
    <w:p>
      <w:pPr/>
      <w:r>
        <w:rPr>
          <w:b w:val="1"/>
          <w:bCs w:val="1"/>
        </w:rPr>
        <w:t xml:space="preserve">Jarmila Chýlková, klíčová pracovnice poradny Centra psychologické poradny v Karviné</w:t>
      </w:r>
      <w:r>
        <w:rPr/>
        <w:t xml:space="preserve">: "Spolupracujeme s OSPODy magistrátů měst, krajským úřadem a pěstounům, které máme pod sebou poskytujeme veškerou péči a servis, který potřebují."</w:t>
      </w:r>
    </w:p>
    <w:p>
      <w:pPr/>
      <w:r>
        <w:rPr/>
        <w:t xml:space="preserve">Součástí poradny jsou i psychologové, poradna nabízí bezplatné odborné poradenství týkající se životních situacích, které se v rodinách řeší.</w:t>
      </w:r>
    </w:p>
    <w:p>
      <w:pPr/>
      <w:r>
        <w:rPr>
          <w:b w:val="1"/>
          <w:bCs w:val="1"/>
        </w:rPr>
        <w:t xml:space="preserve">Jarmila Chýlková, klíčová pracovnice poradny Centra psychologické poradny v Karviné</w:t>
      </w:r>
      <w:r>
        <w:rPr/>
        <w:t xml:space="preserve">: "Ohledně rozvodu, psychickými problémy, i ohledně problémů dětí."</w:t>
      </w:r>
    </w:p>
    <w:p>
      <w:pPr/>
      <w:br/>
      <w:r>
        <w:rPr/>
        <w:t xml:space="preserve">Rodinná a manželská poradna funguje i v dalších městech MSK.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2026-01-13T02:07:49+01:00</dcterms:created>
  <dcterms:modified xsi:type="dcterms:W3CDTF">2026-01-13T02:07:49+01:00</dcterms:modified>
</cp:coreProperties>
</file>

<file path=docProps/custom.xml><?xml version="1.0" encoding="utf-8"?>
<Properties xmlns="http://schemas.openxmlformats.org/officeDocument/2006/custom-properties" xmlns:vt="http://schemas.openxmlformats.org/officeDocument/2006/docPropsVTypes"/>
</file>