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stavba cyklostezky mezi F-M a Palkovicemi</w:t>
      </w:r>
    </w:p>
    <w:p>
      <w:pPr/>
      <w:r>
        <w:rPr>
          <w:b w:val="1"/>
          <w:bCs w:val="1"/>
        </w:rPr>
        <w:t xml:space="preserve">Po dlouhých letech příprav začala stavba cyklostezky mezi Frýdkem-Místkem a Palkovicemi. Ta povede od Olešné a hotová má být do léta příštího roku. Náklady ve výši pod 16 milionů korun budou poměrově hradit obě obce. Velkou část pokryje také dotace.</w:t>
      </w:r>
    </w:p>
    <w:p>
      <w:pPr/>
      <w:r>
        <w:rPr/>
        <w:t xml:space="preserve">Na okraji Olešné už probíhají první práce na stavbě nové  cyklostezky z Frýdku-Místku do Palkovic.</w:t>
      </w:r>
    </w:p>
    <w:p>
      <w:pPr/>
      <w:r>
        <w:rPr>
          <w:b w:val="1"/>
          <w:bCs w:val="1"/>
        </w:rPr>
        <w:t xml:space="preserve">Radim Bača (Nezávislí pro Palkovice a Myslík), starosta  Palkovic: </w:t>
      </w:r>
      <w:r>
        <w:rPr/>
        <w:t xml:space="preserve">"Je to velmi dlouho připravovaný projekt. Asi 12 let je to,  co jsme o tom začali v zastupitelstvu uvažovat, že bychom propojili  Palkovice s Frýdkem-Místkem i cyklostezkou. Protože přeci jenom ta  automobilní doprava se zvyšuje. Měli jsme více variant, jak by to šlo  zrealizovat. Bohužel s majiteli jsme se nedomluvili, takže jsme šli touto  cestou. V podstatě cyklostezky kolem řeky Olešné z Palkovic, což je  si myslím romantická pěkná část dědiny nebo Palkovic a Místku. Takže myslím, že  budou cyklisté a chodci spokojeni. A když budeme v příštím roce hotovi  s tím, že budeme všichni rádi."</w:t>
      </w:r>
    </w:p>
    <w:p>
      <w:pPr/>
      <w:r>
        <w:rPr>
          <w:b w:val="1"/>
          <w:bCs w:val="1"/>
        </w:rPr>
        <w:t xml:space="preserve">Petr Korč (NMFM), primátor Frýdku-Místku:</w:t>
      </w:r>
      <w:r>
        <w:rPr/>
        <w:t xml:space="preserve"> "Město Frýdek-Místek se pouští do spousty projektů, nicméně  já mám velkou radost z toho, že se nám daří dotahovat projekty, které  dlouhá léta byly u ledu. Měly administrativní problémy, majetkoprávní problémy  a postupně je dotahujeme. A jedním z takových typických příkladů je  propojení cyklostezek mezi Frýdkem-Místkem a Palkovicemi."</w:t>
      </w:r>
    </w:p>
    <w:p>
      <w:pPr/>
      <w:r>
        <w:rPr>
          <w:b w:val="1"/>
          <w:bCs w:val="1"/>
        </w:rPr>
        <w:t xml:space="preserve">Jiří Kajzar (NMFM), náměstek primátora Frýdku-Místku:</w:t>
      </w:r>
      <w:r>
        <w:rPr/>
        <w:t xml:space="preserve"> "Jsme ve realizaci, je to historická chvíle, protože ta  příprava trvala velmi dlouho. Bylo to z důvodů majetkoprávního vypořádání  pozemku a byla to celkem náročná etapa, kdy jsme museli i přes souhlas potom  nějakým způsobem překonat ještě další nějaké obstrukce. Myslím si, že potom  jsme se dohodli všichni."</w:t>
      </w:r>
    </w:p>
    <w:p>
      <w:pPr/>
      <w:r>
        <w:rPr/>
        <w:t xml:space="preserve">Cyklostezka bude dlouhá 1 229 metrů a široká 3 metry a  o její výstavbu se postarají Technické služby Frýdek-Místek. Hotová by měla být  do léta příštího roku.</w:t>
      </w:r>
    </w:p>
    <w:p>
      <w:pPr/>
      <w:r>
        <w:rPr>
          <w:b w:val="1"/>
          <w:bCs w:val="1"/>
        </w:rPr>
        <w:t xml:space="preserve">Jiří Kajzar (NMFM), náměstek primátora Frýdku-Místku:</w:t>
      </w:r>
      <w:r>
        <w:rPr/>
        <w:t xml:space="preserve"> "Na celém projektu jsme od počátku spolupracovali s obcí  Palkovice, byla to týmová práce. Chtěl bych poděkovat zastupitelstvu obce  Palkovice, panu starostovi Bačovi, radě. A v podstatě bez té spolupráce by  to asi těžko bylo. Taky jsme uzavřeli smlouvu, dohodu o nákladech o financování  a po vyúčtování akce, která bude stát 15,6 milionů včetně DPH a po vyúčtování  dotace potom obec Palkovice zaplatí svoji část cyklostezky, která bude na  jejich území. A tím pádem dojde k naplnění té dohody."</w:t>
      </w:r>
    </w:p>
    <w:p>
      <w:pPr/>
      <w:r>
        <w:rPr>
          <w:b w:val="1"/>
          <w:bCs w:val="1"/>
        </w:rPr>
        <w:t xml:space="preserve">Petr Korč (NMFM), primátor Frýdku-Místku:</w:t>
      </w:r>
      <w:r>
        <w:rPr/>
        <w:t xml:space="preserve"> "Já předpokládám, že jako jiné projekty, které dlouho nebyly  dotaženy, tak i tento, na který veřejnost čeká, tak bude mít velký ohlas a  propojí tady tu rekreační oblast Palkovice a město, tak jako třeba Flow trail,  který tady vznikal v okolí, tak měl velký ohlas. Takže to jsou věci, které  tomu městu, a spolupráce s okolními obcemi, kterou teda velmi oceňuji, i  s Palkovicemi, tak přináší přidanou hodnotu pro všechny, kteří tady žijí."</w:t>
      </w:r>
    </w:p>
    <w:p>
      <w:pPr/>
      <w:r>
        <w:rPr/>
        <w:t xml:space="preserve">Jakmile bude cyklostezka dokončená, chce město začít stavět  další trasu do Sedlišť.</w:t>
      </w:r>
    </w:p>
    <w:p>
      <w:pPr/>
      <w:r>
        <w:rPr/>
        <w:t xml:space="preserve">---</w:t>
      </w:r>
    </w:p>
    <w:p>
      <w:pPr>
        <w:pStyle w:val="Heading1"/>
      </w:pPr>
      <w:r>
        <w:rPr>
          <w:sz w:val="36"/>
          <w:szCs w:val="36"/>
        </w:rPr>
        <w:t xml:space="preserve">V Porubě staví dům pro odlehčovací službu</w:t>
      </w:r>
    </w:p>
    <w:p>
      <w:pPr/>
      <w:r>
        <w:rPr>
          <w:b w:val="1"/>
          <w:bCs w:val="1"/>
        </w:rPr>
        <w:t xml:space="preserve">V Porubě začala výstavba nové budovy, která bude poskytovat odlehčovací službu. Ta v obvodu zatím chybí a je po ní velká poptávka. První klienti by ji mohli využívat od začátku roku 2026.</w:t>
      </w:r>
    </w:p>
    <w:p>
      <w:pPr/>
      <w:r>
        <w:rPr/>
        <w:t xml:space="preserve">Nový jednopodlažní objekt vzniká u Centra sociálních služeb na Průběžné ulici. Po dostavbě nabídne ubytování pro 8 lidí v šesti jednolůžkových a jednom dvoulůžkovém pokoji. </w:t>
      </w:r>
    </w:p>
    <w:p>
      <w:pPr/>
      <w:r>
        <w:rPr>
          <w:b w:val="1"/>
          <w:bCs w:val="1"/>
        </w:rPr>
        <w:t xml:space="preserve">Lucie Baránková Vilamová (ANO), starostka Ostravy-Poruby: </w:t>
      </w:r>
      <w:r>
        <w:rPr/>
        <w:t xml:space="preserve">“Jedná se o službu, kdy lidé se starají o svého nemocného doma a potřebují si třeba na nějakou dobu odpočinout a potřebují nemocného dát do péče, která je 24 hodin denně a právě odlehčovací služba by tyto služby nabízet měla.”</w:t>
      </w:r>
    </w:p>
    <w:p>
      <w:pPr/>
      <w:r>
        <w:rPr>
          <w:b w:val="1"/>
          <w:bCs w:val="1"/>
        </w:rPr>
        <w:t xml:space="preserve">Simona Malinová, ředitelka, Centrum sociálních služeb Poruba: </w:t>
      </w:r>
      <w:r>
        <w:rPr/>
        <w:t xml:space="preserve">“Naším cílem a záměrem je, aby tato služba byla co nejvíce privátní, aby zachovala našim budoucím uživatelům co největší zdání toho, že jsou v domácím prostředí.”</w:t>
      </w:r>
    </w:p>
    <w:p>
      <w:pPr/>
      <w:r>
        <w:rPr/>
        <w:t xml:space="preserve">Maximální délka pobytu bude 3 měsíce, což je dáno zákonem. Nový dům s odlehčovací službou nabídne i nová pracovní místa.</w:t>
      </w:r>
    </w:p>
    <w:p>
      <w:pPr/>
      <w:r>
        <w:rPr>
          <w:b w:val="1"/>
          <w:bCs w:val="1"/>
        </w:rPr>
        <w:t xml:space="preserve">Simona Malinová, ředitelka, Centrum sociálních služeb Poruba: </w:t>
      </w:r>
      <w:r>
        <w:rPr/>
        <w:t xml:space="preserve">“Odhadem tady budeme mít 10 až 12 nových pracovních míst, a to převážně v přímé péči a pravděpodobně i provozní pracovníky, protože samozřejmě součástí té služby je zajištění stravy, prádelenského provozu.”</w:t>
      </w:r>
    </w:p>
    <w:p>
      <w:pPr/>
      <w:r>
        <w:rPr/>
        <w:t xml:space="preserve">Celý dům, jehož výstavba si vyžádá téměř 40 milionů korun, by měl být postaven v příštím roce. Ihned poté bude postupně zprovozňován. V plněm v provozu bude od roku 2026.</w:t>
      </w:r>
    </w:p>
    <w:p>
      <w:pPr/>
      <w:r>
        <w:rPr/>
        <w:t xml:space="preserve">---</w:t>
      </w:r>
    </w:p>
    <w:p>
      <w:pPr/>
      <w:r>
        <w:rPr/>
        <w:t xml:space="preserve">OPRAVA SILNICE UZAVŘELA HRANIČNÍ PŘECHOD</w:t>
      </w:r>
    </w:p>
    <w:p>
      <w:pPr/>
      <w:r>
        <w:rPr/>
        <w:t xml:space="preserve">V Petrovicích u Karviné opravují silnici, ze které se řidiči dostanou na spojnici s hraničním přechodem Závada-Golkowice do Polska. Kvůli plánovanému asfaltování po celé šířce komunikace bude tento hraniční přechod na několik dní uzavřen.</w:t>
      </w:r>
    </w:p>
    <w:p>
      <w:pPr/>
      <w:r>
        <w:rPr>
          <w:b w:val="1"/>
          <w:bCs w:val="1"/>
          <w:i w:val="1"/>
          <w:iCs w:val="1"/>
        </w:rPr>
        <w:t xml:space="preserve">Marian Lebiedzik (BEZPP), starosta Petrovic u Karviné</w:t>
      </w:r>
    </w:p>
    <w:p>
      <w:pPr/>
      <w:r>
        <w:rPr>
          <w:i w:val="1"/>
          <w:iCs w:val="1"/>
        </w:rPr>
        <w:t xml:space="preserve">: “To nejhorší nás teprve čeká, protože dojde na asfaltování, bude prováděno asfaltování v plné šíři komunikace, nebude průjezdná.”</w:t>
      </w:r>
    </w:p>
    <w:p>
      <w:pPr/>
      <w:r>
        <w:rPr/>
        <w:t xml:space="preserve">---</w:t>
      </w:r>
      <w:br/>
    </w:p>
    <w:p>
      <w:pPr>
        <w:pStyle w:val="Heading1"/>
      </w:pPr>
      <w:r>
        <w:rPr>
          <w:sz w:val="36"/>
          <w:szCs w:val="36"/>
        </w:rPr>
        <w:t xml:space="preserve">Projekt Fajne školní bistro je v Ostravě velmi oblíbený</w:t>
      </w:r>
    </w:p>
    <w:p>
      <w:pPr/>
      <w:r>
        <w:rPr>
          <w:b w:val="1"/>
          <w:bCs w:val="1"/>
        </w:rPr>
        <w:t xml:space="preserve">V Ostravě je velmi oblíbený projekt Fajne školní bistro, jehož cílem je učit i motivovat školní jídelny k vaření nejen zdravých, ale i chutných jídel. Letos pokračuje už pátou sezónu.</w:t>
      </w:r>
    </w:p>
    <w:p>
      <w:pPr/>
      <w:r>
        <w:rPr/>
        <w:t xml:space="preserve">Dalším rokem ve školách pokračuje velmi oblíbený projekt „Fajne školní bistro“, jehož cílem je kvalitní a chutné stravování našich dětí. Cílem je pozitivně  ovlivnit stravovací návyky dětí v souladu se zásadami správné výživy.</w:t>
      </w:r>
    </w:p>
    <w:p>
      <w:pPr/>
      <w:r>
        <w:rPr>
          <w:b w:val="1"/>
          <w:bCs w:val="1"/>
        </w:rPr>
        <w:t xml:space="preserve">Andrea Hoffmannová (Piráti), náměstkyně primátora Ostravy: </w:t>
      </w:r>
      <w:r>
        <w:rPr/>
        <w:t xml:space="preserve">"První ročníky jsme začali s jedním šéfkuchařem, ale je o tento projekt veliký zájem a tak jsme nabrali další tři. V rámci Fajneho bistra máme i soutěž těch jídelen."</w:t>
      </w:r>
    </w:p>
    <w:p>
      <w:pPr/>
      <w:r>
        <w:rPr/>
        <w:t xml:space="preserve">Vybraní mentoři z řad špičkových  kuchařů při něm prostřednictvím workshopů, přednášky a školení spolupracují se zaměstnanci školních jídelen.</w:t>
      </w:r>
    </w:p>
    <w:p>
      <w:pPr/>
      <w:r>
        <w:rPr>
          <w:b w:val="1"/>
          <w:bCs w:val="1"/>
        </w:rPr>
        <w:t xml:space="preserve">Petr Bláha, mentor, šéfkuchař: </w:t>
      </w:r>
      <w:r>
        <w:rPr/>
        <w:t xml:space="preserve">"Děti mají nejraději špagety s kečupem nebo burger a tortilly, to po nás chtěli nejčastěji. To jsme ale dělali výjimečně. Co se týká těch základních jídel, tak třeba to cizrnové kari je strašně oblíbené." </w:t>
      </w:r>
    </w:p>
    <w:p>
      <w:pPr/>
      <w:r>
        <w:rPr/>
        <w:t xml:space="preserve">Novinkou je digitální kuchařka,. Vznikla na základě receptů, které už mentoři dětem připravovali a dětem chutnalo. </w:t>
      </w:r>
    </w:p>
    <w:p>
      <w:pPr/>
      <w:r>
        <w:rPr>
          <w:b w:val="1"/>
          <w:bCs w:val="1"/>
        </w:rPr>
        <w:t xml:space="preserve">Petr Bláha, mentor, šéfkuchař: </w:t>
      </w:r>
      <w:r>
        <w:rPr/>
        <w:t xml:space="preserve">"Snažili jsme se to zjednodušit. Je tam také spousta receptů přímo ze škol a jídelen, které mají svůj tom a děti to baští."</w:t>
      </w:r>
    </w:p>
    <w:p>
      <w:pPr/>
      <w:r>
        <w:rPr/>
        <w:t xml:space="preserve">Podle digitální kuchařky Fajneho školního bistra může zkusit vařit každý. Je k dispozici volně na webu talentova.cz.</w:t>
      </w:r>
    </w:p>
    <w:p>
      <w:pPr/>
      <w:r>
        <w:rPr/>
        <w:t xml:space="preserve">---</w:t>
      </w:r>
    </w:p>
    <w:p>
      <w:pPr/>
      <w:r>
        <w:rPr/>
        <w:t xml:space="preserve">POLICIE V OSTRAVĚ DOPADLA RECIDIVISTU</w:t>
      </w:r>
    </w:p>
    <w:p>
      <w:pPr/>
      <w:r>
        <w:rPr/>
        <w:t xml:space="preserve">Policie v Ostravě dopadla 27letého muže, který má na svědomí sérii krádeží v místních obchodech. Pachatel v prodejnách využíval nepozornosti personálu a odnášel si zboží. Krádeže opakoval i v menších prodejnách a celková škoda dosáhla více než 230 000 korun. Kromě krádeží v obchodech má na svědomí i další trestnou činnost.</w:t>
      </w:r>
    </w:p>
    <w:p>
      <w:pPr/>
      <w:r>
        <w:rPr/>
        <w:t xml:space="preserve">POMNÍK NA HROBU POLSKÉHO STUDENTA</w:t>
      </w:r>
    </w:p>
    <w:p>
      <w:pPr/>
      <w:r>
        <w:rPr/>
        <w:t xml:space="preserve">Na Městském hřbitově v Opavě byl odhalen pomník na hrobu Františka Kubici, polského studenta teologie, který byl za druhé světové války zatčen, mučen a popraven gestapem v Oticích. Pomník vznikl z iniciativy polského konzula, který požádal město Opava o spolupráci na realizaci tohoto pietního místa.</w:t>
      </w:r>
    </w:p>
    <w:p>
      <w:pPr/>
      <w:r>
        <w:rPr/>
        <w:t xml:space="preserve">---</w:t>
      </w:r>
    </w:p>
    <w:p>
      <w:pPr>
        <w:pStyle w:val="Heading1"/>
      </w:pPr>
      <w:r>
        <w:rPr>
          <w:sz w:val="36"/>
          <w:szCs w:val="36"/>
        </w:rPr>
        <w:t xml:space="preserve">Nemocnice v Havířově uspořádala již 11. ročník Dne zdraví</w:t>
      </w:r>
    </w:p>
    <w:p>
      <w:pPr/>
      <w:r>
        <w:rPr>
          <w:b w:val="1"/>
          <w:bCs w:val="1"/>
        </w:rPr>
        <w:t xml:space="preserve">Havířovská nemocnice se dlouhodobě věnuje prevenci. Během roku pořádá mnoho různě zaměřených akcí. Tou největší a nejkomplexnější je Den zdraví.</w:t>
      </w:r>
    </w:p>
    <w:p>
      <w:pPr/>
      <w:r>
        <w:rPr/>
        <w:t xml:space="preserve">Vždy jednou v roce mohou lidé navštívit havířovskou nemocnici a nechat si udělat mnohá různá preventivní vyšetření. Od těch základních jako krevní obraz, měření tlaku, EKG, funkce ledvin až po ultrazvuk štítné žlázy, nebo měření zraku. Nechyběly ani ukázky telemedicíny, či základy první pomoci.</w:t>
      </w:r>
    </w:p>
    <w:p>
      <w:pPr/>
      <w:r>
        <w:rPr>
          <w:b w:val="1"/>
          <w:bCs w:val="1"/>
        </w:rPr>
        <w:t xml:space="preserve">Silvie Skotnicová, marketingový a PR manažer Nemocnice Havířov: </w:t>
      </w:r>
      <w:r>
        <w:rPr/>
        <w:t xml:space="preserve">“Na operačních sálech uvidí operační nástroje, laparoskopický trenažér, který si mohou vyzkoušet. Na rehabilitačním oddělení představíme naše nové rehabilitační přístroje, budou si moci vyzkoušet vacumed, balanční plošinu, různé mobilizační techniky a novinkou je také virtuální realita, pomocí které se rehabilituje.” </w:t>
      </w:r>
    </w:p>
    <w:p>
      <w:pPr/>
      <w:r>
        <w:rPr>
          <w:b w:val="1"/>
          <w:bCs w:val="1"/>
        </w:rPr>
        <w:t xml:space="preserve">anketa: </w:t>
      </w:r>
      <w:r>
        <w:rPr/>
        <w:t xml:space="preserve">“Já jsem momentálně vyšla z cévní ambulance a budu procházet dál. Teď jsem si nechala změřit tlak a postupně si to projdu.”</w:t>
      </w:r>
      <w:br/>
    </w:p>
    <w:p>
      <w:pPr/>
      <w:r>
        <w:rPr>
          <w:b w:val="1"/>
          <w:bCs w:val="1"/>
        </w:rPr>
        <w:t xml:space="preserve">anketa: </w:t>
      </w:r>
      <w:r>
        <w:rPr/>
        <w:t xml:space="preserve">“Tlak, krev a ještě se potřebuji poradit. Potřebuji zhubnout, tak to taky. Jinak byli jsme tu i loni a mě se to moc líbilo, tak jsem přišla letos zase."</w:t>
      </w:r>
    </w:p>
    <w:p>
      <w:pPr/>
      <w:r>
        <w:rPr>
          <w:b w:val="1"/>
          <w:bCs w:val="1"/>
        </w:rPr>
        <w:t xml:space="preserve">anketa:</w:t>
      </w:r>
      <w:r>
        <w:rPr/>
        <w:t xml:space="preserve"> "Myslím si, že je to príma, že si lidé spoustu věcí ověří preventivně a ověří si svůj zdravotní stav.” </w:t>
      </w:r>
    </w:p>
    <w:p>
      <w:pPr/>
      <w:r>
        <w:rPr/>
        <w:t xml:space="preserve">Nemocnice na podzim ještě chystá urologický den v rámci Movemberu a také workshop první pomoci pro veřejnost.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2026-01-12T04:35:56+01:00</dcterms:created>
  <dcterms:modified xsi:type="dcterms:W3CDTF">2026-01-12T04:35:56+01:00</dcterms:modified>
</cp:coreProperties>
</file>

<file path=docProps/custom.xml><?xml version="1.0" encoding="utf-8"?>
<Properties xmlns="http://schemas.openxmlformats.org/officeDocument/2006/custom-properties" xmlns:vt="http://schemas.openxmlformats.org/officeDocument/2006/docPropsVTypes"/>
</file>