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 linka zachraňuje životy lidí</w:t>
      </w:r>
    </w:p>
    <w:p>
      <w:pPr/>
      <w:r>
        <w:rPr>
          <w:b w:val="1"/>
          <w:bCs w:val="1"/>
        </w:rPr>
        <w:t xml:space="preserve">Už od roku 2010 funguje v Ostravě nouzové tlačítko. O takzvanou senior linku městské policie je velký zájem a osamělým lidem ve věku nad 65 let a hendikepovaným se přiděluje na základě pořadníku.</w:t>
      </w:r>
    </w:p>
    <w:p>
      <w:pPr/>
      <w:r>
        <w:rPr/>
        <w:t xml:space="preserve">V Ostravě-Porubě už má v bytě nainstalovanou Senior linku bezmála 150 seniorů, dalších 47 na ni čeká. Přednostně ji dostávají lidé, kteří žijí v domácnosti sami.</w:t>
      </w:r>
    </w:p>
    <w:p>
      <w:pPr/>
      <w:r>
        <w:rPr>
          <w:b w:val="1"/>
          <w:bCs w:val="1"/>
        </w:rPr>
        <w:t xml:space="preserve">paní Františka, obyvatelka Ostravy-Poruby: </w:t>
      </w:r>
      <w:r>
        <w:rPr/>
        <w:t xml:space="preserve">“Mám jistotu, že prostě když jsem tady tak sama, že kdyby se mi něco stalo, nebo něco, tak že si můžu zatlačit. Pokud budu schopna, zatím jsem nemusela, zatím ne, zatím to mám nově asi půl roku. S nohama mám problémy, taková jsem míň pohyblivá už trošičku.” </w:t>
      </w:r>
    </w:p>
    <w:p>
      <w:pPr/>
      <w:r>
        <w:rPr/>
        <w:t xml:space="preserve">Bezpečnostní zařízení funguje pouze v bytě, případně na vedlejší chodbě. Předpokládá se totiž, že ve venkovních prostorách lidem v nouzi pomohou ostatní.  </w:t>
      </w:r>
    </w:p>
    <w:p>
      <w:pPr/>
      <w:r>
        <w:rPr>
          <w:b w:val="1"/>
          <w:bCs w:val="1"/>
        </w:rPr>
        <w:t xml:space="preserve">Helena Badurová, mluvčí MP Ostrava: </w:t>
      </w:r>
      <w:r>
        <w:rPr/>
        <w:t xml:space="preserve">“Zařízení senior linka je vlastně bezpečnostní zařízení, které se skládá z řídící jednotky a dvou samostatných tlačítek. První tlačítko, pohyb podezřelé osoby u obydlí, se instaluje přímo u dveří dotyčného seniora a v případě, že se senior cítí ohrožen, stačí tlačítko jenom zmáčknout.” </w:t>
      </w:r>
    </w:p>
    <w:p>
      <w:pPr/>
      <w:r>
        <w:rPr/>
        <w:t xml:space="preserve">Na místo ihned poté vyjíždí nejbližší hlídka MP. Druhé tlačítko je tlačítko zdravotních komplikací.</w:t>
      </w:r>
    </w:p>
    <w:p>
      <w:pPr/>
      <w:r>
        <w:rPr>
          <w:b w:val="1"/>
          <w:bCs w:val="1"/>
        </w:rPr>
        <w:t xml:space="preserve">Helena Badurová, mluvčí MP Ostrava:</w:t>
      </w:r>
      <w:r>
        <w:rPr/>
        <w:t xml:space="preserve"> “V případě, že senior toto tlačítko zmáčkne, zavolá nejdříve MP seniorovi na jeho telefon, v případě, že ho nevezme, potom ihned vyjíždí zase nejblíže situovaná hlídka MP na místo. Toto tlačítko funguje v dosahu právě té řídící jednotky, v řídící jednotce je umístěna SIM karta a v případě, že dojde k aktivování jednoho nebo druhého tlačítka, vysílá signál do této řídící jednotky, která vlastně kontaktuje přímo městskou policii."</w:t>
      </w:r>
    </w:p>
    <w:p>
      <w:pPr/>
      <w:r>
        <w:rPr/>
        <w:t xml:space="preserve">Tlačítka jednou za dva měsíce kontrolují okrskáři, a to  při pravidelných návštěvách.</w:t>
      </w:r>
    </w:p>
    <w:p>
      <w:pPr/>
      <w:r>
        <w:rPr>
          <w:b w:val="1"/>
          <w:bCs w:val="1"/>
        </w:rPr>
        <w:t xml:space="preserve">Zdeněk Rodek (ANO), místostarosta Ostravy-Poruby: </w:t>
      </w:r>
      <w:r>
        <w:rPr/>
        <w:t xml:space="preserve">“Senior linka je určitě prospěšná služba a já jsem moc rád, že prostřednictvím MP můžeme našim občanům tuto službu nabídnout a že jim je poskytována. Nám se během letošního roku podařilo pořídit dalších 20 senior linek, což je opravdu úžasné. Byť teda někdy samozřejmě volání jsou planá, tak nikdy nevíte, která z těch volání bude aktuálně potřeba.”</w:t>
      </w:r>
    </w:p>
    <w:p>
      <w:pPr/>
      <w:r>
        <w:rPr/>
        <w:t xml:space="preserve">Zájemci o zařízení mohou podat žádost na sociálním odboru porubské radnice nebo na služebně městské policie. Letos vyjížděla městská policie do Poruby k aktivované Senior lince dvaaosmdesátkrát. Ve 22 případech musela přivolat záchranku. Podobná situace byla i loni.</w:t>
      </w:r>
    </w:p>
    <w:p>
      <w:pPr/>
      <w:r>
        <w:rPr>
          <w:b w:val="1"/>
          <w:bCs w:val="1"/>
        </w:rPr>
        <w:t xml:space="preserve">Zdeněk Rodek (ANO), místostarosta Ostravy-Poruby:</w:t>
      </w:r>
      <w:r>
        <w:rPr/>
        <w:t xml:space="preserve"> “Co se týče ochrany, samozřejmě neřešíme jen tlačítka senior linky, ale zaměřujeme se i na ochranu obyvatel na veřejných prostranstvích, kterému slouží kamerový systém umístěný na těchto důležitých místech.” </w:t>
      </w:r>
    </w:p>
    <w:p>
      <w:pPr/>
      <w:r>
        <w:rPr/>
        <w:t xml:space="preserve">Aktuálně kamery v obvodu monitorují 38 míst, kde je díky nim mnohem menší kriminalita než v minulosti.</w:t>
      </w:r>
    </w:p>
    <w:p>
      <w:pPr/>
      <w:r>
        <w:rPr/>
        <w:t xml:space="preserve">---</w:t>
      </w:r>
    </w:p>
    <w:p>
      <w:pPr>
        <w:pStyle w:val="Heading1"/>
      </w:pPr>
      <w:r>
        <w:rPr>
          <w:sz w:val="36"/>
          <w:szCs w:val="36"/>
        </w:rPr>
        <w:t xml:space="preserve">Poruba patřila oblíbené Broučkiádě</w:t>
      </w:r>
    </w:p>
    <w:p>
      <w:pPr/>
      <w:r>
        <w:rPr>
          <w:b w:val="1"/>
          <w:bCs w:val="1"/>
        </w:rPr>
        <w:t xml:space="preserve">Ostravu-Porubu opět po roce ovládl tradiční Rej broučků a berušek. Tentokrát se vzhledem k rekonstrukci prostranství u Floridy uskutečnil na Alšově náměstí. A opět bylo plno.</w:t>
      </w:r>
    </w:p>
    <w:p>
      <w:pPr/>
      <w:r>
        <w:rPr/>
        <w:t xml:space="preserve">Rodiny s dětmi si přišli na své na Alšově náměstí na tradiční Broučkiádě. Nabídla nejen zábavu, ale také průvod masek se světýlky a stánky s občerstvením.</w:t>
      </w:r>
    </w:p>
    <w:p>
      <w:pPr/>
      <w:r>
        <w:rPr>
          <w:b w:val="1"/>
          <w:bCs w:val="1"/>
        </w:rPr>
        <w:t xml:space="preserve">klaun Hopsalín: </w:t>
      </w:r>
      <w:r>
        <w:rPr/>
        <w:t xml:space="preserve">“Dneska tady bude Broučkiáda a uspinkáme mravence, pavouky, myšičky a já si myslím, že broučky a berušky především. Tyto broučkiády tady jsou úplně úžasné, protože je tady strašně hodně dětí, usměvavých dětí a my se na ně hrozně moc těšíme dneska. Dneska máme kostýmy trošku jiné, možná si vzpomínají ti, kteří byli předloni, že máme stejný kostým, ale máme jiné kostýmy našich maskotů.”</w:t>
      </w:r>
    </w:p>
    <w:p>
      <w:pPr/>
      <w:r>
        <w:rPr>
          <w:b w:val="1"/>
          <w:bCs w:val="1"/>
        </w:rPr>
        <w:t xml:space="preserve">Štěpánka Ostárková, odbor kultury a prezentace, MOb Ostrava-Poruba: </w:t>
      </w:r>
      <w:r>
        <w:rPr/>
        <w:t xml:space="preserve">“Jsme strašně rádi, že přišlo zase mnoho návštěvníků, hlavně těch malinkých. Máme plné Alšovo náměstí a to je také důvod i změny letošní, protože se nám rekonstruuje prostor Floridy, takže letošní průvod broučků a berušek půjde směrem k ulici Havanská.”</w:t>
      </w:r>
    </w:p>
    <w:p>
      <w:pPr/>
      <w:r>
        <w:rPr/>
        <w:t xml:space="preserve">Na místě byl i stánek s lampiony a různými světýlky. Návštěvníci si tak nic nemuseli shánět předem. Vše bylo po ruce. </w:t>
      </w:r>
    </w:p>
    <w:p>
      <w:pPr/>
      <w:r>
        <w:rPr>
          <w:b w:val="1"/>
          <w:bCs w:val="1"/>
        </w:rPr>
        <w:t xml:space="preserve">Jaroslava Finková, prodejce lampionů: </w:t>
      </w:r>
      <w:r>
        <w:rPr/>
        <w:t xml:space="preserve">“Dětí přišlo dost, si myslím a nově máme svítící koně, mickey mouse, lampiony na baterie bezpečné. Máme toho dost, tak si myslím, že si každý vybere, že bude každý spokojený a hlavně je to na baterie, takže je to bezpečné, jsou lampiony moderní, elektrické na tužkové baterky, nehrozí žádný úraz, nic.”</w:t>
      </w:r>
    </w:p>
    <w:p>
      <w:pPr/>
      <w:r>
        <w:rPr>
          <w:b w:val="1"/>
          <w:bCs w:val="1"/>
        </w:rPr>
        <w:t xml:space="preserve">anketa: návštěvníci Broučkiády: </w:t>
      </w:r>
      <w:r>
        <w:rPr/>
        <w:t xml:space="preserve">“My chodíme každý rok a jsme moc spokojeni, líbí se nám to, je to fajn pro ty děti.” </w:t>
      </w:r>
    </w:p>
    <w:p>
      <w:pPr/>
      <w:r>
        <w:rPr/>
        <w:t xml:space="preserve">“My tady chodíme pravidelně a je to super akce. Máme lampion pod kočárkem.” </w:t>
      </w:r>
    </w:p>
    <w:p>
      <w:pPr/>
      <w:r>
        <w:rPr/>
        <w:t xml:space="preserve">“My jsme tady podruhé, poprvé jsme byli na Floridě s tím, že malý má teď necelé tři roky a vzali jsme ho tady, aby byl mezi dětmi a podíval se jak to chodí.”</w:t>
      </w:r>
    </w:p>
    <w:p>
      <w:pPr/>
      <w:r>
        <w:rPr/>
        <w:t xml:space="preserve">Broučkiádu ukončily fontánky.</w:t>
      </w:r>
    </w:p>
    <w:p>
      <w:pPr/>
      <w:r>
        <w:rPr>
          <w:b w:val="1"/>
          <w:bCs w:val="1"/>
        </w:rPr>
        <w:t xml:space="preserve">Štěpánka Ostárková, odbor kultury a prezentace, MOb Ostrava-Poruba:</w:t>
      </w:r>
      <w:r>
        <w:rPr/>
        <w:t xml:space="preserve"> “Nejbližší akce, kterou chystáme samozřejmě pro širokou veřejnost je vánoční jarmark, který bude probíhat tady na Alšově náměstí, rozsvícení stromečku bude 1. prosince, což je neděle, takže tímto zveme všechny zájemce ať přijdou podpořit náš vánoční jarmark.”</w:t>
      </w:r>
    </w:p>
    <w:p>
      <w:pPr/>
      <w:r>
        <w:rPr/>
        <w:t xml:space="preserve">Porubský vánoční jarmark bude letos probíhat od 29. listopadu do 21. prosince.</w:t>
      </w:r>
    </w:p>
    <w:p>
      <w:pPr/>
      <w:r>
        <w:rPr/>
        <w:t xml:space="preserve">---</w:t>
      </w:r>
    </w:p>
    <w:p>
      <w:pPr>
        <w:pStyle w:val="Heading1"/>
      </w:pPr>
      <w:r>
        <w:rPr>
          <w:sz w:val="36"/>
          <w:szCs w:val="36"/>
        </w:rPr>
        <w:t xml:space="preserve">Studentka VŠB-TUO pomáhala dětem v Africe</w:t>
      </w:r>
    </w:p>
    <w:p>
      <w:pPr/>
      <w:r>
        <w:rPr>
          <w:b w:val="1"/>
          <w:bCs w:val="1"/>
        </w:rPr>
        <w:t xml:space="preserve">Terezie Sladká, studentka Ekonomické fakulty VŠB-TU Ostrava se kromě studia věnuje také dobrovolnictví. Nedávno se vrátila z Afriky, kde pomáhala v rámci projektu Adopce na blízko.</w:t>
      </w:r>
    </w:p>
    <w:p>
      <w:pPr/>
      <w:r>
        <w:rPr/>
        <w:t xml:space="preserve">Téměř rok pomáhala dětem v Africe studentka Ekonomické fakulty Vysoké školy báňské-Technické univerzity Ostrava Terezie Sladká. O své zkušenosti a zážitky se teď podílí s ostatními.    </w:t>
      </w:r>
    </w:p>
    <w:p>
      <w:pPr/>
      <w:r>
        <w:rPr>
          <w:b w:val="1"/>
          <w:bCs w:val="1"/>
        </w:rPr>
        <w:t xml:space="preserve">Terezie Sladká, studentka Ekonomické fakulty VŠB-TUO: </w:t>
      </w:r>
      <w:r>
        <w:rPr/>
        <w:t xml:space="preserve">“Teď na to často a ráda vzpomínám i v rámci různých přednášek. Konkrétně jsem vyjela přes projekt Adopce na blízko, kdy jsem byla vyslána Selesiány k Selesiánům a převážně jsem tam vykazovala pedagogickou činnost, takže úplně něco jiného než studuju, Ale dost jsem se v tom našla a beru to jako velkou zkušenost.”</w:t>
      </w:r>
    </w:p>
    <w:p>
      <w:pPr/>
      <w:r>
        <w:rPr/>
        <w:t xml:space="preserve">Největším překvapením pro ni bylo, že děti, které žijí v chudobě, se umějí radovat ze života daleko více než my.</w:t>
      </w:r>
    </w:p>
    <w:p>
      <w:pPr/>
      <w:r>
        <w:rPr>
          <w:b w:val="1"/>
          <w:bCs w:val="1"/>
        </w:rPr>
        <w:t xml:space="preserve">Terezie Sladká, studentka Ekonomické fakulty VŠB-TUO: </w:t>
      </w:r>
      <w:r>
        <w:rPr/>
        <w:t xml:space="preserve">“Mi to určitě dalo větší nadhled pro můj život osobní tím, že člověk může vidět, v jakých podmínkách žijí lidé v Jižní Africe, jak žijí v chudobě a vlastně se dokáží mnohem víc radovet než my. Taky jsem dostala celkový obrázek o tom, jak různé můžou být některé kultury, národnosti a i takový trošku jiný pohled na život kněží tím, že jsem žila s kněžími v komunitě.”</w:t>
      </w:r>
    </w:p>
    <w:p>
      <w:pPr/>
      <w:r>
        <w:rPr/>
        <w:t xml:space="preserve">Děti v Africe jsou hravé, živelné, bezprostřední a celkově spokojené. </w:t>
      </w:r>
    </w:p>
    <w:p>
      <w:pPr/>
      <w:r>
        <w:rPr>
          <w:b w:val="1"/>
          <w:bCs w:val="1"/>
        </w:rPr>
        <w:t xml:space="preserve">Terezie Sladká, studentka Ekonomické fakulty VŠB-TUO: </w:t>
      </w:r>
      <w:r>
        <w:rPr/>
        <w:t xml:space="preserve">“Připadá mi, že si dokáží vážit si více drobností, že tady se často setkávám s tím, že děti nerady chodí do školy, různě bojkotují domácí úkoly a tak a tam jsem si uvědomovala, jak vděčné můžou být děti se vzděláním, protože můžou chodit do školy, že jim to je umožněno, že jim někdo zaplatí školné. Tak to mi dělalo radost, že si toho v jiném koutu světa děti tolik váží.”</w:t>
      </w:r>
    </w:p>
    <w:p>
      <w:pPr/>
      <w:r>
        <w:rPr/>
        <w:t xml:space="preserve">S lidmi v Namibii a Zambii je Terezie stále ve spojení a v současné době jim pomáhá na dálku. </w:t>
      </w:r>
    </w:p>
    <w:p>
      <w:pPr/>
      <w:r>
        <w:rPr>
          <w:b w:val="1"/>
          <w:bCs w:val="1"/>
        </w:rPr>
        <w:t xml:space="preserve">Terezie Sladká, studentka Ekonomické fakulty VŠB-TUO: </w:t>
      </w:r>
      <w:r>
        <w:rPr/>
        <w:t xml:space="preserve">“Když mám nějaké přednášky, tak vždycky veškerý výtěžek, nebo odměna, kterou dostávám, tak posílám na ty projekty, na kterých jsem se předtím podílela jinak, podílela tím, že jsem tam investovala čas a teď se převážně soustředím na školu a taky na brigády, rodinu a snažím se to takto vynahradit lidem, které jsem na rok opustila.”</w:t>
      </w:r>
    </w:p>
    <w:p>
      <w:pPr/>
      <w:r>
        <w:rPr/>
        <w:t xml:space="preserve">Přednášky probíhají nejen v rámci projektu Adopce na blízko, ale také na školách, festivalech, nebo farnostech.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2026-02-24T12:59:32+01:00</dcterms:created>
  <dcterms:modified xsi:type="dcterms:W3CDTF">2026-02-24T12:59:32+01:00</dcterms:modified>
</cp:coreProperties>
</file>

<file path=docProps/custom.xml><?xml version="1.0" encoding="utf-8"?>
<Properties xmlns="http://schemas.openxmlformats.org/officeDocument/2006/custom-properties" xmlns:vt="http://schemas.openxmlformats.org/officeDocument/2006/docPropsVTypes"/>
</file>