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OSTRAVA VÍTKOVICE CHYSTÁ TŘÍDY S ROZŠÍŘENOU VÝUKOU</w:t>
      </w:r>
    </w:p>
    <w:p>
      <w:pPr/>
      <w:r>
        <w:rPr>
          <w:b w:val="1"/>
          <w:bCs w:val="1"/>
        </w:rPr>
        <w:t xml:space="preserve">Třídy Světa vzdělání jsou součástí vybraných základních škol v ČR. Žáci se v nich už od 1. třídy učí angličtinu, systematicky rozvíjejí své logické myšlení, matematiku, informační technologie a s pomocí učitele pracují na zdravém rozvoji celé své osobnosti i na budování pozitivních vztahů ve třídě.</w:t>
      </w:r>
    </w:p>
    <w:p>
      <w:pPr/>
      <w:r>
        <w:rPr/>
        <w:t xml:space="preserve">Jednou z hlavních priorit radnice městského obvodu Ostrava Vítkovice je vzdělávání. Kromě nemalých investic do rekonstrukcí škol a školek chystá radnice od příštího školního roku pro prvňáčky také nový vzdělávací projekt.</w:t>
      </w:r>
    </w:p>
    <w:p>
      <w:pPr/>
      <w:r>
        <w:rPr>
          <w:b w:val="1"/>
          <w:bCs w:val="1"/>
        </w:rPr>
        <w:t xml:space="preserve">   Richard Čermák (Ostravak), starosta MOb Ostrava Vítkovice: </w:t>
      </w:r>
      <w:r>
        <w:rPr/>
        <w:t xml:space="preserve">" Víme, že je třeba zkvalitnit i to vzdělávání jako takové, a proto jsme začali jednat se zapsaným spolkem Svět vzdělání a vypadá to, že se naše spolupráce rozvine i dále a od 1.9. spustíme nový vzdělávací program pro žáky na naší ZŠ." </w:t>
      </w:r>
    </w:p>
    <w:p>
      <w:pPr/>
      <w:r>
        <w:rPr>
          <w:b w:val="1"/>
          <w:bCs w:val="1"/>
        </w:rPr>
        <w:t xml:space="preserve"> Jaromír Šedý, ředitel ZŠ Šalounova: </w:t>
      </w:r>
      <w:r>
        <w:rPr/>
        <w:t xml:space="preserve">"Nám vznikne první první třída, která bude zajímavá tím, že se bude učit podle běžného vzdělávacího programu, který bude ale obohacen o logiku, angličtinu, počítače, programování a sebepoznání. Tyto hodiny se budou vyučovat děleně takže bude větší prostor pro individualitu každého žáka." </w:t>
      </w:r>
    </w:p>
    <w:p>
      <w:pPr/>
      <w:r>
        <w:rPr/>
        <w:t xml:space="preserve"> Podmínkou přijetí do této třídy bude složení talentových zkoušek, které se uskuteční v únoru a březnu.</w:t>
      </w:r>
    </w:p>
    <w:p>
      <w:pPr/>
      <w:r>
        <w:rPr>
          <w:b w:val="1"/>
          <w:bCs w:val="1"/>
        </w:rPr>
        <w:t xml:space="preserve">   Jaromír Šedý, ředitel ZŠ Šalounova: </w:t>
      </w:r>
      <w:r>
        <w:rPr/>
        <w:t xml:space="preserve">"Tam nepůjde v žádném případě o zjišťování vědomostí, ale spíše o zjišťování potenciálu, které ty děti mají tak, aby nám tu nálož, která na ně bude kladena, aby zvládly, a aby byly v pohodě.</w:t>
      </w:r>
    </w:p>
    <w:p>
      <w:pPr/>
      <w:r>
        <w:rPr/>
        <w:t xml:space="preserve"> Pokud tedy máte doma budoucího prvňáčka a projekt vás zajímá, jste zváni na první informační schůzku, která se uskuteční 9.1. 2025 na budově Halasova v Ostravě Vítkovicích.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2026-02-20T14:06:09+01:00</dcterms:created>
  <dcterms:modified xsi:type="dcterms:W3CDTF">2026-02-20T14:06:09+01:00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