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Pozvánka na benefici Světlo mladým s handicapem</w:t>
      </w:r>
    </w:p>
    <w:p>
      <w:pPr/>
      <w:r>
        <w:rPr>
          <w:b w:val="1"/>
          <w:bCs w:val="1"/>
        </w:rPr>
        <w:t xml:space="preserve">Centrum pro rodinu a sociální péči v Ostravě připravilo další ročník benefiční akce Světlo mladým s handicapem. Lidé mohou zakoupením minisvítilen podpořit sociálně aktivizační službu Brána, která pomáhá právě handicapovaným.</w:t>
      </w:r>
    </w:p>
    <w:p>
      <w:pPr/>
      <w:r>
        <w:rPr/>
        <w:t xml:space="preserve">Ostravské Centrum pro rodinu a sociální péči nabízí řadu  služeb. Patří mezi ně i práce s handicapovanými klienty. S těmi se  pravidelně scházejí a začleňují je do běžného života. Nyní připravili benefiční  akci.</w:t>
      </w:r>
    </w:p>
    <w:p>
      <w:pPr/>
      <w:r>
        <w:rPr>
          <w:b w:val="1"/>
          <w:bCs w:val="1"/>
        </w:rPr>
        <w:t xml:space="preserve">Petr Veselka (ANO), starosta Moravské Ostravy a Přívozu:</w:t>
      </w:r>
      <w:r>
        <w:rPr/>
        <w:t xml:space="preserve">  "Já bych vás moc rád pozval, rok se sešel s rokem a máme tady  opět akci Světlo mladým s handicapem, které dělá Centrum pro rodinu a sociální  péči. Které, nevím jestli víte, se příští rok už přesune k nám do centra na  Hornopolní ulici, kde je bude nové celé centrum pro celou Ostravu. Takže moc  rád bych vás na tu akci pozval, protože já ji podporuju, je to úžasná akce a  stojí to za to. Přijďte do Karoliny, přijďte se podívat a zkuste podpořit  dobrou věc."</w:t>
      </w:r>
    </w:p>
    <w:p>
      <w:pPr/>
      <w:r>
        <w:rPr>
          <w:b w:val="1"/>
          <w:bCs w:val="1"/>
        </w:rPr>
        <w:t xml:space="preserve">Alžběta Vodseďálková, Centrum pro rodinu a sociální péči:</w:t>
      </w:r>
      <w:r>
        <w:rPr/>
        <w:t xml:space="preserve">  "Letos se koná už 17. ročník a je to akce na podporu mladých  lidí se zdravotním postižením. Ve Fóru Nová Karolina prodávají uživatele  sociálně-aktivizační služby Brána mini svítilničky za symbolický poplatek 100  Kč. A veškerý výtěžek z této akce jde na aktivity a na činnost této sociální  služby."</w:t>
      </w:r>
    </w:p>
    <w:p>
      <w:pPr/>
      <w:r>
        <w:rPr/>
        <w:t xml:space="preserve">Vybrané peníze právě pomůžou v podpoře celoročních  aktivit, cest za poznáním i různých pobytů.</w:t>
      </w:r>
    </w:p>
    <w:p>
      <w:pPr/>
      <w:r>
        <w:rPr>
          <w:b w:val="1"/>
          <w:bCs w:val="1"/>
        </w:rPr>
        <w:t xml:space="preserve">Alžběta Vodseďálková, Centrum pro rodinu a sociální péči:</w:t>
      </w:r>
      <w:r>
        <w:rPr/>
        <w:t xml:space="preserve"> "Sociální služba Brána se věnuje osamostatňování mladých lidí  se zdravotním postižením. Našimi klienty jsou lidé od 12 do 35 let, kteří žijí  s nějakým zdravotním postižením a my jim pomáháme s činnostmi v  osamostatňování. V zažívání volného času bez rodičů, zařizování jejich osobních  věcí a vlastně hledání jejich smyslu života."</w:t>
      </w:r>
    </w:p>
    <w:p>
      <w:pPr/>
      <w:r>
        <w:rPr/>
        <w:t xml:space="preserve">Klienti se například učí samostatnému fungování  v domácnosti. Od úklidu až po vaření.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9-11-2024-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2026-07-18T05:54:52+02:00</dcterms:created>
  <dcterms:modified xsi:type="dcterms:W3CDTF">2026-07-18T05:54:52+02:00</dcterms:modified>
</cp:coreProperties>
</file>

<file path=docProps/custom.xml><?xml version="1.0" encoding="utf-8"?>
<Properties xmlns="http://schemas.openxmlformats.org/officeDocument/2006/custom-properties" xmlns:vt="http://schemas.openxmlformats.org/officeDocument/2006/docPropsVTypes"/>
</file>