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Majitel zříceného kolotoče u soudu uznal vinu</w:t>
      </w:r>
    </w:p>
    <w:p>
      <w:pPr/>
      <w:r>
        <w:rPr>
          <w:b w:val="1"/>
          <w:bCs w:val="1"/>
        </w:rPr>
        <w:t xml:space="preserve">Majitel kolotoče, na kterém se v Havířově při nehodě v roce 2022 zranilo 18 lidí, u soudu přiznal vinu. Slíbil, že zaplatí bolestné a další nárokované škody.</w:t>
      </w:r>
    </w:p>
    <w:p>
      <w:pPr/>
      <w:r>
        <w:rPr/>
        <w:t xml:space="preserve">Nehoda se stala v průběhu Havířovských slavností, které pak byly zrušeny. Velký výsuvný řetízkový kolotoč se kolem 15. hodiny při zastavování nepřestal otáčet. Lidé v sedačkách pak odstředivou silou naráželi do bariér.</w:t>
      </w:r>
    </w:p>
    <w:p>
      <w:pPr/>
      <w:r>
        <w:rPr>
          <w:b w:val="1"/>
          <w:bCs w:val="1"/>
        </w:rPr>
        <w:t xml:space="preserve">Shanti Valjašek, zraněná dívka:</w:t>
      </w:r>
      <w:r>
        <w:rPr/>
        <w:t xml:space="preserve"> “Jely jsme nahoru, potom to kleslo dolů a jely jsme ve velké rychlosti a najednou to kleslo o dost níž, že jsme to nečekaly. Pak tam byla ta pokladna, do které jsme narazily. Do té první jsme narazily lehce, ale o tu druhou jsem se úplně rozbila a zůstala tam viset."</w:t>
      </w:r>
    </w:p>
    <w:p>
      <w:pPr/>
      <w:r>
        <w:rPr/>
        <w:t xml:space="preserve">Znalci zjistili, že na kolotoči byly provedeny úpravy, které měly vliv na jeho správnou činnost. provozovatel změnil typ napájení z generátor, ale především upravil brzdný systém. Právě tento zásah mohl stát za zřícením atrakce. Podle advokáta se však majitel kolotoče snažil na poslední chvíli zabránit ještě většímu neštěstí.</w:t>
      </w:r>
    </w:p>
    <w:p>
      <w:pPr/>
      <w:r>
        <w:rPr>
          <w:b w:val="1"/>
          <w:bCs w:val="1"/>
        </w:rPr>
        <w:t xml:space="preserve">Petr Hampel, advokát obžalovaného:</w:t>
      </w:r>
      <w:r>
        <w:rPr/>
        <w:t xml:space="preserve"> “On vypínal ten kolotoč, zabránil tomu sestupu a dalším škodním nárokům. Udělal maximum proto, aby k pádu toho kolotoče dále nedocházelo a ta rotace neprobíhala.”</w:t>
      </w:r>
    </w:p>
    <w:p>
      <w:pPr/>
      <w:r>
        <w:rPr/>
        <w:t xml:space="preserve">Obžalovaný před soudem prohlásil, že souhlasí s obžalobou a uznává vinu.</w:t>
      </w:r>
    </w:p>
    <w:p>
      <w:pPr/>
      <w:r>
        <w:rPr>
          <w:b w:val="1"/>
          <w:bCs w:val="1"/>
        </w:rPr>
        <w:t xml:space="preserve">Jan Martikán, mluvčí Okresního soudu Karviná:</w:t>
      </w:r>
      <w:r>
        <w:rPr/>
        <w:t xml:space="preserve"> “Ten dopad na to řízení je takový, že u soudu není zapotřebí už dokazovat co se stalo, nemusí se vyslýchat svědci, ani obžalovaný. bere se to tak, že bylo prokázáno to, co je v obžalobě a již se řeší pouze následné otázky, tedy to, jaký trest bude uložen, nebo jestli bude zvolen jiný procesní postup. V tomto konkrétním případě jde o saturaci nároků poškozených.”</w:t>
      </w:r>
    </w:p>
    <w:p>
      <w:pPr/>
      <w:r>
        <w:rPr/>
        <w:t xml:space="preserve">Při dalším jednání bude soud rozhodovat, jaký uloží trest. </w:t>
      </w:r>
    </w:p>
    <w:p>
      <w:pPr/>
      <w:r>
        <w:rPr/>
        <w:t xml:space="preserve">---</w:t>
      </w:r>
    </w:p>
    <w:p>
      <w:pPr>
        <w:pStyle w:val="Heading1"/>
      </w:pPr>
      <w:r>
        <w:rPr>
          <w:sz w:val="36"/>
          <w:szCs w:val="36"/>
        </w:rPr>
        <w:t xml:space="preserve">Ocenění umělců s hendikepem v GVUO</w:t>
      </w:r>
    </w:p>
    <w:p>
      <w:pPr/>
      <w:r>
        <w:rPr>
          <w:b w:val="1"/>
          <w:bCs w:val="1"/>
        </w:rPr>
        <w:t xml:space="preserve">Moravskoslezský kraj ve spolupráci s Galerií výtvarného umění v Ostravě ocenil umělce s hendikepem. Soutěž má přispívat k poznání problémů občanů se zdravotním postižením a podporovat jejich společenskou integraci.</w:t>
      </w:r>
    </w:p>
    <w:p>
      <w:pPr/>
      <w:r>
        <w:rPr/>
        <w:t xml:space="preserve">Umělci s hendikepem si v Galerii výtvarného umění v Ostravě převzali ceny hejtmana MS kraje. Oceněná díla byla v Domě umění vystavena spolu s tvorbou hendikepovaných autorů, kteří se v tomto roce pravidelně účastnili výtvarných dílen galerie.</w:t>
      </w:r>
    </w:p>
    <w:p>
      <w:pPr/>
      <w:r>
        <w:rPr>
          <w:b w:val="1"/>
          <w:bCs w:val="1"/>
        </w:rPr>
        <w:t xml:space="preserve">Stanislav Kopecký (ANO), náměstek hejtmana MSK: </w:t>
      </w:r>
      <w:r>
        <w:rPr/>
        <w:t xml:space="preserve">”Já, který neumím vyjádřit své pocity tímto způsobem, tak se skláním před nejenom tou tvůrčí iniciativou, ale i tím, že ten člověk dokáže přes to svoje dílo otevřít svoji duši.” </w:t>
      </w:r>
    </w:p>
    <w:p>
      <w:pPr/>
      <w:r>
        <w:rPr/>
        <w:t xml:space="preserve">První místo získali za soubor pláten Odvaha Monika Kochová a Vladimír Król. Vznikal asi půl roku v sociálně terapeutických dílnách Slezské diakonie Effatha Karviná. </w:t>
      </w:r>
      <w:br/>
    </w:p>
    <w:p>
      <w:pPr/>
      <w:r>
        <w:rPr>
          <w:b w:val="1"/>
          <w:bCs w:val="1"/>
        </w:rPr>
        <w:t xml:space="preserve">Mirka Zehnulová, pracovnice sociálních služeb, Slezská diakonie Effatha Karviná: </w:t>
      </w:r>
      <w:r>
        <w:rPr/>
        <w:t xml:space="preserve">"Tvary peříček, nazdobili si je nejdříve voskovými barvami a pak rozpíjeli anilinovými barvami a nalepili jsme to na 4 plátna. Jsme neskutečně potěšeni, protože jsme to nečekali.”</w:t>
      </w:r>
    </w:p>
    <w:p>
      <w:pPr/>
      <w:r>
        <w:rPr/>
        <w:t xml:space="preserve">Umělecké dílny a další programy pro hendikepované v galerii probíhají v rámci projektu Svět podle nás. Jse o výtvarné a zvukové dílny pro děti i dospělé se smyslovým, duševním, mentálním a kombinovaným postižením a také skupiny se speciálními vzdělávacími potřebami."</w:t>
      </w:r>
    </w:p>
    <w:p>
      <w:pPr/>
      <w:r>
        <w:rPr>
          <w:b w:val="1"/>
          <w:bCs w:val="1"/>
        </w:rPr>
        <w:t xml:space="preserve">Zuzana Grulichová, lektorka, GVUO: </w:t>
      </w:r>
      <w:r>
        <w:rPr/>
        <w:t xml:space="preserve">"Šikovní jsou velice. Je to tady těší. Těší je tady chodit, těší je se procházet tady tou výstavou, je to pro ně nový zážitek, je to pro ně něco nového.”</w:t>
      </w:r>
    </w:p>
    <w:p>
      <w:pPr/>
      <w:r>
        <w:rPr/>
        <w:t xml:space="preserve">Na umělecké dílny, které finančně podporuje MS kraj, pravidelně dochází deset organizací a dvě speciální školy</w:t>
      </w:r>
    </w:p>
    <w:p>
      <w:pPr/>
      <w:r>
        <w:rPr/>
        <w:t xml:space="preserve">---</w:t>
      </w:r>
    </w:p>
    <w:p>
      <w:pPr/>
      <w:r>
        <w:rPr/>
        <w:t xml:space="preserve">Zprávy krátké, 6. 12. 2024 16.00 - 1</w:t>
      </w:r>
    </w:p>
    <w:p>
      <w:pPr/>
      <w:r>
        <w:rPr/>
        <w:t xml:space="preserve">OÚ ZÍSKALA PODPORU NA ŠEST PROJEKTŮ</w:t>
      </w:r>
    </w:p>
    <w:p>
      <w:pPr/>
      <w:r>
        <w:rPr/>
        <w:t xml:space="preserve">Čtyři týmy z Ostravské univerzity získaly financování na své výzkumné projekty od Grantové agentury ČR. Další dva projekty univerzita realizuje ve spolupráci s jinými vědeckými pracovišti. Celkem jde o šest standardních projektů, které získaly podporu na příští tři roky. Pro Ostravskou univerzitu je to dvojnásobný úspěch oproti loňsku.</w:t>
      </w:r>
    </w:p>
    <w:p>
      <w:pPr/>
      <w:r>
        <w:rPr/>
        <w:t xml:space="preserve">OSTRAVA ROZŠIŘUJE POMOC PO POVODNÍCH</w:t>
      </w:r>
    </w:p>
    <w:p>
      <w:pPr/>
      <w:r>
        <w:rPr/>
        <w:t xml:space="preserve">Ostravské domácnosti poškozené zářijovými povodněmi mohou žádat o jednorázovou finanční pomoc 40 000 korun. Zastupitelé města schválili úpravy, které rozšiřují okruh příjemců a způsob poskytnutí dotace. Nově mohou žádat i lidé trvale bydlící v rekreačních objektech, pokud doloží jejich celoroční užívání, a dotace může být zaslána i poštovní poukázkou.</w:t>
      </w:r>
    </w:p>
    <w:p>
      <w:pPr/>
      <w:r>
        <w:rPr/>
        <w:t xml:space="preserve">---</w:t>
      </w:r>
    </w:p>
    <w:p>
      <w:pPr>
        <w:pStyle w:val="Heading1"/>
      </w:pPr>
      <w:r>
        <w:rPr>
          <w:sz w:val="36"/>
          <w:szCs w:val="36"/>
        </w:rPr>
        <w:t xml:space="preserve">Dar kněžny pomůže obnovit chráněné bydlení</w:t>
      </w:r>
    </w:p>
    <w:p>
      <w:pPr/>
      <w:r>
        <w:rPr>
          <w:b w:val="1"/>
          <w:bCs w:val="1"/>
        </w:rPr>
        <w:t xml:space="preserve">Charitu Opava navštívila velvyslankyně Lichtenštejnského knížectví v České republice, její Jasnost Maria-Pia Kothbauer, kněžna z Lichtenštejna. Vedení předala šek na padesát tisíc švýcarských franků, které půjdou na opravu povodněmi zničeného chráněného bydlení.</w:t>
      </w:r>
    </w:p>
    <w:p>
      <w:pPr/>
      <w:r>
        <w:rPr/>
        <w:t xml:space="preserve">Zářijové extrémní povodně vyhnaly z domovů tisíce lidí, mezi nimi i klienty chráněného bydlení na ulici U Trojice v Opavě, které slouží pro lidi s těžkým zrakovým a lehkým mentálním znevýhodněním. </w:t>
      </w:r>
    </w:p>
    <w:p>
      <w:pPr/>
      <w:r>
        <w:rPr>
          <w:b w:val="1"/>
          <w:bCs w:val="1"/>
        </w:rPr>
        <w:t xml:space="preserve">Pavlína Králová, manažerka Charity Opava: </w:t>
      </w:r>
      <w:r>
        <w:rPr/>
        <w:t xml:space="preserve">“V minulém týdnu nás navštívila vzácná návštěva. Byla to paní velvyslankyně, její excelence Maria Pia Kothbauer, aby nám předala šek v hodnotě 50 tisíc švýcarských franků, což je v přepočtu asi jeden milion 350 tisíc korun, které podpoří náš projekt nazáchranu objektu chráněného bydlení U Trojice.” </w:t>
      </w:r>
    </w:p>
    <w:p>
      <w:pPr/>
      <w:r>
        <w:rPr>
          <w:b w:val="1"/>
          <w:bCs w:val="1"/>
        </w:rPr>
        <w:t xml:space="preserve">Jan Hanuš, ředitel Charity Opava: </w:t>
      </w:r>
      <w:r>
        <w:rPr/>
        <w:t xml:space="preserve">“Byl jsem z toho v šoku, Těch 50 tisíc švýcarských franků nám extrémně velice pomůže."</w:t>
      </w:r>
    </w:p>
    <w:p>
      <w:pPr/>
      <w:r>
        <w:rPr/>
        <w:t xml:space="preserve">Velká voda dům zatopila až do výšky metr 50 a znehodnotila spodní byty, chodbu a společné prostory. Díky finanční podpoře z Lichtenštejnska bude možné začít s jeho rekonstrukcí.</w:t>
      </w:r>
    </w:p>
    <w:p>
      <w:pPr/>
      <w:r>
        <w:rPr>
          <w:b w:val="1"/>
          <w:bCs w:val="1"/>
        </w:rPr>
        <w:t xml:space="preserve">Pavlína Králová, manažerka Charity Opava: </w:t>
      </w:r>
      <w:r>
        <w:rPr/>
        <w:t xml:space="preserve">“Součástí budou i nějaké dispoziční změny. Máme nějaký kvalifikovaný odhad těch oprav. Myslíme si, že to bude něco oloko 4 milionů korun."</w:t>
      </w:r>
    </w:p>
    <w:p>
      <w:pPr/>
      <w:r>
        <w:rPr/>
        <w:t xml:space="preserve">Povodeň zcela zničila i veškeré vybavení domu. Nábytek, televize, lednice a další spotřebiče tak skončily na skládce. Rekonstrukcí projde i elektroinstalace.</w:t>
      </w:r>
    </w:p>
    <w:p>
      <w:pPr/>
      <w:r>
        <w:rPr>
          <w:b w:val="1"/>
          <w:bCs w:val="1"/>
        </w:rPr>
        <w:t xml:space="preserve">Pavlína Králová, manažerka Charity Opava:</w:t>
      </w:r>
      <w:r>
        <w:rPr/>
        <w:t xml:space="preserve"> “Voda natekla i do rozvaděče, takže i tam se musí udělat nějaký servis."</w:t>
      </w:r>
    </w:p>
    <w:p>
      <w:pPr/>
      <w:r>
        <w:rPr/>
        <w:t xml:space="preserve">Dům je momentálně prázdný a permanentně se vysušuje. Klienty chráněného bydlení se naštěstí podařilo ještě před zatopením domu včas evakuovat do Domu sv. Cyrila a Metoděje ve Vlaštovičkách. </w:t>
      </w:r>
    </w:p>
    <w:p>
      <w:pPr/>
      <w:r>
        <w:rPr/>
        <w:t xml:space="preserve">---</w:t>
      </w:r>
    </w:p>
    <w:p>
      <w:pPr/>
      <w:r>
        <w:rPr/>
        <w:t xml:space="preserve">Zprávy krátké, 6. 12. 2024 16.00 - 2</w:t>
      </w:r>
    </w:p>
    <w:p>
      <w:pPr/>
      <w:r>
        <w:rPr/>
        <w:t xml:space="preserve">SDÍLENÁ KOLA V OSTRAVĚ</w:t>
      </w:r>
    </w:p>
    <w:p>
      <w:pPr/>
      <w:r>
        <w:rPr/>
        <w:t xml:space="preserve">Sdílení jízdních kol v Ostravě se už stalo běžnou součástí městské dopravy. V posledních letech se o provoz stará společnost Nextbike, která nabídla městu nejlepší podmínky a bude tomu tak i v následujících dvou letech. Radní už schválili uzavření nové smlouvy.</w:t>
      </w:r>
    </w:p>
    <w:p>
      <w:pPr/>
      <w:r>
        <w:rPr>
          <w:b w:val="1"/>
          <w:bCs w:val="1"/>
          <w:i w:val="1"/>
          <w:iCs w:val="1"/>
        </w:rPr>
        <w:t xml:space="preserve">Lucie Baránková Vilamová (ANO), náměstkyně primátora Ostravy</w:t>
      </w:r>
      <w:r>
        <w:rPr>
          <w:i w:val="1"/>
          <w:iCs w:val="1"/>
        </w:rPr>
        <w:t xml:space="preserve">: "Vyhrála stejné firma Nextbike, na kterou už jsme roky zvyklí, protože dali nejlepší podmínky, nejlepší cenu za výpůjčku."  </w:t>
      </w:r>
    </w:p>
    <w:p>
      <w:pPr/>
      <w:r>
        <w:rPr>
          <w:i w:val="1"/>
          <w:iCs w:val="1"/>
        </w:rPr>
        <w:t xml:space="preserve">---</w:t>
      </w:r>
      <w:br/>
    </w:p>
    <w:p>
      <w:pPr>
        <w:pStyle w:val="Heading1"/>
      </w:pPr>
      <w:r>
        <w:rPr>
          <w:sz w:val="36"/>
          <w:szCs w:val="36"/>
        </w:rPr>
        <w:t xml:space="preserve">Radost z Mikuláše si letos užili děti i dospělí</w:t>
      </w:r>
    </w:p>
    <w:p>
      <w:pPr/>
      <w:r>
        <w:rPr>
          <w:b w:val="1"/>
          <w:bCs w:val="1"/>
        </w:rPr>
        <w:t xml:space="preserve">Mikulášská nadílka letos potěšila nejen děti, hospitalizované na lůžkách v karvinské rájecké nemocnici, ale zkrátka nepřišli ani senioři  na sociálních lůžkách. Na obě místa Mikuláš zavítal sám, bez tradičního čertovského doprovodu. Všem přinesl nejen nadílku, ale i úsměv a pozitivní náladu.</w:t>
      </w:r>
    </w:p>
    <w:p>
      <w:pPr/>
      <w:br/>
      <w:r>
        <w:rPr/>
        <w:t xml:space="preserve">Mikulášskou tradici, která každoročně rozzáří oči hlavně dětem, si letos užili i dospělí. Za hospitalizovanými na sociálních lůžkách karvinské rájecké nemocnice dorazil s nadílkou i známý herec Miroslav Etzler.</w:t>
      </w:r>
    </w:p>
    <w:p>
      <w:pPr/>
      <w:r>
        <w:rPr>
          <w:b w:val="1"/>
          <w:bCs w:val="1"/>
        </w:rPr>
        <w:t xml:space="preserve">Miroslav Etzler, herec:</w:t>
      </w:r>
      <w:r>
        <w:rPr/>
        <w:t xml:space="preserve"> “Ta seniorská generace, do které já už poměrně rychle vplouvám, protože mi bude 60 za 14 dní, tak já s nimi rád jsem. Já se od nich dozvídám úžasné věci, mám je rád a je mi s nimi moc dobře. A to, že jsme jim mohli dát nějakou maličkost díky nemocnici tady v Karviné, je skvělé."</w:t>
      </w:r>
    </w:p>
    <w:p>
      <w:pPr/>
      <w:r>
        <w:rPr>
          <w:b w:val="1"/>
          <w:bCs w:val="1"/>
        </w:rPr>
        <w:t xml:space="preserve">anketa: pacienti: </w:t>
      </w:r>
      <w:r>
        <w:rPr/>
        <w:t xml:space="preserve">"Toho mám ráda, Aničce jsem to říkala, toho herce mám ráda." "Kdy jste naposledy takový balíček dostal? To ani nevzpomínám, my si nedáváme takové baličky, ale tohle potěšilo, ještě jsem se nedíval, nechám se překvapit.”</w:t>
      </w:r>
    </w:p>
    <w:p>
      <w:pPr/>
      <w:r>
        <w:rPr/>
        <w:t xml:space="preserve">A nezapomnělo se ani na děti, které kvůli své nemoci tráví tento předvánoční čas v nemocnici. I ony se dočkaly mikulášské nadílky.</w:t>
      </w:r>
    </w:p>
    <w:p>
      <w:pPr/>
      <w:r>
        <w:rPr>
          <w:b w:val="1"/>
          <w:bCs w:val="1"/>
        </w:rPr>
        <w:t xml:space="preserve">Martin Gebauer (ANO), náměstek hejtmana MSK: </w:t>
      </w:r>
      <w:r>
        <w:rPr/>
        <w:t xml:space="preserve">“ My jsme s tím přišli před pár lety, rozdáváme dětem, rozdáváme všem dětem dárečky trochu jako Mikuláše, aby hlavně ten pobyt byl pro ně jednodušší."</w:t>
      </w:r>
    </w:p>
    <w:p>
      <w:pPr/>
      <w:r>
        <w:rPr>
          <w:b w:val="1"/>
          <w:bCs w:val="1"/>
        </w:rPr>
        <w:t xml:space="preserve">Ivo Žolnerčík, ředitel Nemocnice Karviná-Ráj:</w:t>
      </w:r>
      <w:r>
        <w:rPr/>
        <w:t xml:space="preserve"> "Když už jsou v nemocnici, tak ať si to užijí, když ho nemají doma. A protože jsou hodné, tak s námi nechodí čert.”</w:t>
      </w:r>
    </w:p>
    <w:p>
      <w:pPr/>
      <w:r>
        <w:rPr>
          <w:b w:val="1"/>
          <w:bCs w:val="1"/>
        </w:rPr>
        <w:t xml:space="preserve">anketa: hospitalizovaná pacientka: </w:t>
      </w:r>
      <w:r>
        <w:rPr/>
        <w:t xml:space="preserve">“Jsem moc ráda, že tady přišel Mikuláš a moc děkuji, že mi přinesl dáreček."</w:t>
      </w:r>
    </w:p>
    <w:p>
      <w:pPr/>
      <w:r>
        <w:rPr/>
        <w:t xml:space="preserve">Aktuálně je na dětském oddělení hospitalizováno 7 malých pacientů s akutními problémy, snahou lékařů je, aby jejich léčba trvala co nejkratší dobu a mohly být na svátky doma se svou rodinou."</w:t>
      </w:r>
    </w:p>
    <w:p>
      <w:pPr/>
      <w:r>
        <w:rPr/>
        <w:t xml:space="preserve">---</w:t>
      </w:r>
    </w:p>
    <w:p>
      <w:pPr>
        <w:pStyle w:val="Heading1"/>
      </w:pPr>
      <w:r>
        <w:rPr>
          <w:sz w:val="36"/>
          <w:szCs w:val="36"/>
        </w:rPr>
        <w:t xml:space="preserve">Baník lídra neporazil, podlehl Slavii 0:1</w:t>
      </w:r>
    </w:p>
    <w:p>
      <w:pPr/>
      <w:r>
        <w:rPr>
          <w:b w:val="1"/>
          <w:bCs w:val="1"/>
        </w:rPr>
        <w:t xml:space="preserve">Zápas podzimu nedopadl pro fotbalisty Baníku Ostrava podle jejich představ. Před vyprodaným hledištěm městského stadionu ve Vítkovicích podlehli Slavii Praha 0:1, když se do vyložených šancí vůbec nedostávali.</w:t>
      </w:r>
    </w:p>
    <w:p>
      <w:pPr/>
      <w:r>
        <w:rPr/>
        <w:t xml:space="preserve">Vedoucí Slavia proti čtvrtému Baníku – to měla být záruka  kvalitního fotbalu, ale obrany tentokrát předčily útočné formace. Slavia se  prezentovala bezchybnou defenzivou a v prvním poločase baníkovce ke své  brance prakticky nepouštěla. Ve 29. minutě se navíc prosadil hbitý Diouf, který  předskočil brankáře Markoviče a vstřelil vítězný gól.</w:t>
      </w:r>
    </w:p>
    <w:p>
      <w:pPr/>
      <w:r>
        <w:rPr>
          <w:b w:val="1"/>
          <w:bCs w:val="1"/>
        </w:rPr>
        <w:t xml:space="preserve">Lukáš Provod, SK Slavia Praha:</w:t>
      </w:r>
      <w:r>
        <w:rPr/>
        <w:t xml:space="preserve"> „My jsme věděli, že  potřebujeme tady uhrát nulu, že to bude základ úspěchu. Nějaký gól vždy dáme a  musím pochválit kluky v obraně, protože to měli strašně složité. Ofenzivní  hráči Baníku jsou výborní, Everton je skvělý, známe ho, a poradili jsme si s tím  skvěle.“</w:t>
      </w:r>
    </w:p>
    <w:p>
      <w:pPr/>
      <w:r>
        <w:rPr/>
        <w:t xml:space="preserve">Domácím hráčům se nedala upřít snaha, ale finální fáze jim  zoufale nevycházela, brankáře Kinského prakticky za celý zápas neohrozili.</w:t>
      </w:r>
    </w:p>
    <w:p>
      <w:pPr/>
      <w:r>
        <w:rPr>
          <w:b w:val="1"/>
          <w:bCs w:val="1"/>
        </w:rPr>
        <w:t xml:space="preserve">Michal Frydrych, FC Baník Ostrava:</w:t>
      </w:r>
      <w:r>
        <w:rPr/>
        <w:t xml:space="preserve"> „Na ten zápas jsme se  těšili, chtěli jsme ukázat, že zápasy před tím nebyly náhodné. Chtěli jsme to  potvrdit, dostali jsme Slavii do těžkých chvil, ale ona to těmi svými  zkušenostmi z pohárových zápasů uhrála. Věděli, pro co si přijeli a  věděli, že když dají jeden gól, může jim to stačit.“</w:t>
      </w:r>
    </w:p>
    <w:p>
      <w:pPr/>
      <w:r>
        <w:rPr/>
        <w:t xml:space="preserve">Baník zůstal čtvrtý a čekají ho do zimní přestávky ještě dva  zápasy – v Hradci Králové a doma se Slováckem.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2026-01-02T20:20:39+01:00</dcterms:created>
  <dcterms:modified xsi:type="dcterms:W3CDTF">2026-01-02T20:20:39+01:00</dcterms:modified>
</cp:coreProperties>
</file>

<file path=docProps/custom.xml><?xml version="1.0" encoding="utf-8"?>
<Properties xmlns="http://schemas.openxmlformats.org/officeDocument/2006/custom-properties" xmlns:vt="http://schemas.openxmlformats.org/officeDocument/2006/docPropsVTypes"/>
</file>