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b w:val="1"/>
          <w:bCs w:val="1"/>
        </w:rPr>
        <w:t xml:space="preserve">Břetislav Riger (Ostravak), náměstek primátora Ostravy: </w:t>
      </w:r>
      <w:r>
        <w:rPr/>
        <w:t xml:space="preserve">"Celá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b w:val="1"/>
          <w:bCs w:val="1"/>
        </w:rPr>
        <w:t xml:space="preserve">Tereza Šnoblová, mluvčí DPO: </w:t>
      </w:r>
      <w:r>
        <w:rPr/>
        <w:t xml:space="preserve">"Pro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pStyle w:val="Heading1"/>
      </w:pPr>
      <w:r>
        <w:rPr>
          <w:sz w:val="36"/>
          <w:szCs w:val="36"/>
        </w:rPr>
        <w:t xml:space="preserve">Paní Zdeňka Kačmarčíková oslavila v domově 101 let</w:t>
      </w:r>
    </w:p>
    <w:p>
      <w:pPr/>
      <w:r>
        <w:rPr>
          <w:b w:val="1"/>
          <w:bCs w:val="1"/>
        </w:rPr>
        <w:t xml:space="preserve">V Havířovském domově se senioři dožívají vysokého věku. 101 let ve vánočním čase oslavila i paní Zdeňka Kačmarčíková. Oslavenkyně zastává názor, že nejdůležitější je, aby byli lidé k sobě slušní.</w:t>
      </w:r>
    </w:p>
    <w:p>
      <w:pPr/>
      <w:r>
        <w:rPr/>
        <w:t xml:space="preserve">V roce 1923 přesně den před Štědrým dnem přišla na svět paní Zdeňka Kačmarčíková. I když dnes bydlí v domově seniorů Helios, její energie, optimismus a láska k životu zůstávají stále silné. Společnou oslavu se svými dvěma dětmi a dalšími hosty si paní Zdeňka vychutnala. </w:t>
      </w:r>
    </w:p>
    <w:p>
      <w:pPr/>
      <w:r>
        <w:rPr>
          <w:b w:val="1"/>
          <w:bCs w:val="1"/>
        </w:rPr>
        <w:t xml:space="preserve">Dana Jelínková, dcera: </w:t>
      </w:r>
      <w:r>
        <w:rPr/>
        <w:t xml:space="preserve">“Byla pracovitá v každém případě, starostlivá. Žili jsme v Orlové dlouhé roky a potom se přestěhovali tady do Havířova. Potom tatínek zemřel a zůstala sama a vychovala pravnuka Vojtu."</w:t>
      </w:r>
    </w:p>
    <w:p>
      <w:pPr/>
      <w:r>
        <w:rPr/>
        <w:t xml:space="preserve">Paní Zdeňka pochází z rodiny, kde mají tuhý kořínek.</w:t>
      </w:r>
    </w:p>
    <w:p>
      <w:pPr/>
      <w:r>
        <w:rPr>
          <w:b w:val="1"/>
          <w:bCs w:val="1"/>
        </w:rPr>
        <w:t xml:space="preserve">Lumír Kačmarčík, syn: </w:t>
      </w:r>
      <w:r>
        <w:rPr/>
        <w:t xml:space="preserve">“Sourozenci od mamky se dožili oba dva přes 90 let. Líbí se nám na světě, tak proč bychom nemohli mít 100 let.”</w:t>
      </w:r>
    </w:p>
    <w:p>
      <w:pPr/>
      <w:r>
        <w:rPr/>
        <w:t xml:space="preserve">Seznámení s tak inspirativní ženou si nenechal ujít ani primátor města.</w:t>
      </w:r>
    </w:p>
    <w:p>
      <w:pPr/>
      <w:r>
        <w:rPr>
          <w:b w:val="1"/>
          <w:bCs w:val="1"/>
        </w:rPr>
        <w:t xml:space="preserve">Ondřej Baránek (ANO), primátor Havířova: </w:t>
      </w:r>
      <w:r>
        <w:rPr/>
        <w:t xml:space="preserve">“Je to neuvěřitelné, chtěl bych, aby se všichni obyvatelé Havířova dožili 101 let nejméně a za dobré chování to prodloužíme. Já bych chtěl paní popřát zejména zdraví, štěstí, v kruhu rodinném je."</w:t>
      </w:r>
    </w:p>
    <w:p>
      <w:pPr/>
      <w:r>
        <w:rPr/>
        <w:t xml:space="preserve">A co by oslavenkyně poradila, aby se všichni dožili takového věku?</w:t>
      </w:r>
    </w:p>
    <w:p>
      <w:pPr/>
      <w:r>
        <w:rPr>
          <w:b w:val="1"/>
          <w:bCs w:val="1"/>
        </w:rPr>
        <w:t xml:space="preserve">Zdeňka Kačmarčíková, oslavenkyně: </w:t>
      </w:r>
      <w:r>
        <w:rPr/>
        <w:t xml:space="preserve">“Aby byli slušní. A zdraví hlavně."</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Běh saunařů centrem města</w:t>
      </w:r>
    </w:p>
    <w:p>
      <w:pPr/>
      <w:r>
        <w:rPr>
          <w:b w:val="1"/>
          <w:bCs w:val="1"/>
        </w:rPr>
        <w:t xml:space="preserve">Centrem Bruntálu i letos tradičně proběhla zhruba třicítka místních saunařů, kteří takto pravidelně uzavírají rok. Obliba saunování stále stoupá, slouží relaxaci i utužení zdraví. Bruntálská sauna je jednou z mála klasických dřevem vytápěných saun a saunaři na ni nedají dopustit.</w:t>
      </w:r>
    </w:p>
    <w:p>
      <w:pPr/>
      <w:r>
        <w:rPr/>
        <w:t xml:space="preserve">  Na  běh vybíhají saunaři lehce oděni, povinná je pouze tradiční  pokrývka hlavy.</w:t>
      </w:r>
    </w:p>
    <w:p>
      <w:pPr/>
      <w:r>
        <w:rPr>
          <w:b w:val="1"/>
          <w:bCs w:val="1"/>
        </w:rPr>
        <w:t xml:space="preserve">Radek  Zatloukal (Prozměnu), místostarosta Bruntálu: </w:t>
      </w:r>
      <w:r>
        <w:rPr/>
        <w:t xml:space="preserve">„Všichni jsou  připravení, vysaunovaní a teď se mohou v Bruntále lidé kochat  našimi krásnými těly a našimi postavami. Poběžíme na náměstí  Míru, kde tradičně udělám fotku u stromečku a dáme si čaj s  rumem v Tipáči o kousek vedle. Potom když přiběhneme, tak každý  si zakoupí lístek do tomboly a může vyhrát hodnotné ceny.“</w:t>
      </w:r>
    </w:p>
    <w:p>
      <w:pPr/>
      <w:r>
        <w:rPr/>
        <w:t xml:space="preserve">Mezi  těmi,  kteří doběhli do cíle na náměstí, jsou jak stálí  účastníci, tak i noví mladí saunaři.</w:t>
      </w:r>
    </w:p>
    <w:p>
      <w:pPr/>
      <w:r>
        <w:rPr>
          <w:b w:val="1"/>
          <w:bCs w:val="1"/>
        </w:rPr>
        <w:t xml:space="preserve">Anketa,  saunaři: „</w:t>
      </w:r>
      <w:r>
        <w:rPr/>
        <w:t xml:space="preserve">Já jde teď první ročník. Do sauny pravidelně, ale  tohle je první ročník.“</w:t>
      </w:r>
    </w:p>
    <w:p>
      <w:pPr/>
      <w:r>
        <w:rPr/>
        <w:t xml:space="preserve">"Já  už asi tak pátým, šestým rokem běžím. Mám čepici, povinná  je pokrývka hlavy."</w:t>
      </w:r>
    </w:p>
    <w:p>
      <w:pPr/>
      <w:r>
        <w:rPr/>
        <w:t xml:space="preserve">„Já  taky stejně jak kolega, my jsme šli spolu a do sauny pravidelně.“</w:t>
      </w:r>
    </w:p>
    <w:p>
      <w:pPr/>
      <w:r>
        <w:rPr/>
        <w:t xml:space="preserve">„Devět.“</w:t>
      </w:r>
    </w:p>
    <w:p>
      <w:pPr/>
      <w:r>
        <w:rPr/>
        <w:t xml:space="preserve">„Honza:  „12 skoro. Dobré, lepší, než když jsem běžel dříve  závody.“</w:t>
      </w:r>
    </w:p>
    <w:p>
      <w:pPr/>
      <w:r>
        <w:rPr/>
        <w:t xml:space="preserve">Teplota  kolem nuly saunařům vyhovuje a chválí si zejména to, že nefouká  vítr od Pradědu.</w:t>
      </w:r>
    </w:p>
    <w:p>
      <w:pPr/>
      <w:r>
        <w:rPr>
          <w:b w:val="1"/>
          <w:bCs w:val="1"/>
        </w:rPr>
        <w:t xml:space="preserve">Jakub  Schramm, saunař:</w:t>
      </w:r>
      <w:r>
        <w:rPr/>
        <w:t xml:space="preserve"> „Výborné, krásné to bylo, dneska byla zima  jako vždycky a dneska to bylo dobrý.“</w:t>
      </w:r>
    </w:p>
    <w:p>
      <w:pPr/>
      <w:r>
        <w:rPr>
          <w:b w:val="1"/>
          <w:bCs w:val="1"/>
        </w:rPr>
        <w:t xml:space="preserve">Richard  Šanda (nez.), saunař, starosta Starého Města: </w:t>
      </w:r>
      <w:r>
        <w:rPr/>
        <w:t xml:space="preserve">„Větší jako  vloni ale na pohodu, není zima, je to příjemné.“</w:t>
      </w:r>
    </w:p>
    <w:p>
      <w:pPr/>
      <w:r>
        <w:rPr/>
        <w:t xml:space="preserve">Po  krátkém občerstvení čekal saunaře i běh zpátky a tombola o  ceny, věnované provozovatelem, Technickými službami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