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r>
        <w:rPr/>
        <w:t xml:space="preserve">ŽENA CHTĚLA ZNÁMÉHO PŘIPRAVIT O 150 000 KČ</w:t>
      </w:r>
    </w:p>
    <w:p>
      <w:pPr/>
      <w:r>
        <w:rPr/>
        <w:t xml:space="preserve">Ostravští kriminalisté se zabývají případem zpronevěry. Muž si u své známe v bytě v Ostravě-Dubině uschoval 150 000 korun. Když je chtěl zpátky, žena mu řekla, že ji peníze zřejmě ukradla návštěva. Nakonec ženu tížilo svědomí natolik, že se šla přiznat na policii. Do té doby, ale už stihla polovinu částky utratit. V případě odsouzení jí hrozí od dvou do pěti let vězení.</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 </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2025-12-31T09:04:39+01:00</dcterms:created>
  <dcterms:modified xsi:type="dcterms:W3CDTF">2025-12-31T09:04:39+01:00</dcterms:modified>
</cp:coreProperties>
</file>

<file path=docProps/custom.xml><?xml version="1.0" encoding="utf-8"?>
<Properties xmlns="http://schemas.openxmlformats.org/officeDocument/2006/custom-properties" xmlns:vt="http://schemas.openxmlformats.org/officeDocument/2006/docPropsVTypes"/>
</file>