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se utkali v lyžařských závodech na Skalce</w:t>
      </w:r>
    </w:p>
    <w:p>
      <w:pPr/>
      <w:r>
        <w:rPr>
          <w:b w:val="1"/>
          <w:bCs w:val="1"/>
        </w:rPr>
        <w:t xml:space="preserve">Nový ročník Ostravských sportovních her přináší pestrý program plný pohybu, nadšení a vzájemného soutěžení mezi žáky. Jedním z vrcholů byl lyžařský závod mezi přihlášenými školami na oblíbeném kopci Skalka.</w:t>
      </w:r>
    </w:p>
    <w:p>
      <w:pPr/>
      <w:r>
        <w:rPr/>
        <w:t xml:space="preserve">Lyžařskému svahu Skalka na okraji Ostravy neuškodily vysoké teploty a ani déšť a tak se mohly uskutečnit lyžařské závody dětí z ostravských základních škol. Měření sil se uskutečnilo v rámci oblíbeného projektu Ostravské sportovní hry 2024, který běží už pátým rokem.</w:t>
      </w:r>
    </w:p>
    <w:p>
      <w:pPr/>
      <w:r>
        <w:rPr>
          <w:b w:val="1"/>
          <w:bCs w:val="1"/>
        </w:rPr>
        <w:t xml:space="preserve">Andrea Hoffmannová (Piráti), náměstkyně primátora Ostravy: </w:t>
      </w:r>
      <w:r>
        <w:rPr/>
        <w:t xml:space="preserve">"Je to způsob, jak lyžování představit dětem, které nelyžují,  jejichž rodiče na hory nejezdí a možná jim tak i lépe zpřístupnit lyžařské kurzy." </w:t>
      </w:r>
    </w:p>
    <w:p>
      <w:pPr/>
      <w:r>
        <w:rPr/>
        <w:t xml:space="preserve">Lyžování je jedním ze sportů, které si tak díky sportovním hrám mohly děti vyzkoušet. Hraje se ale také florbal, stolní tenis, házená, basketbal a nebo se soutěží v atletice. Základní škola Porubská je na výchovu sportovců zaměřená a tak má své reprezentanty ve všech sportech. </w:t>
      </w:r>
    </w:p>
    <w:p>
      <w:pPr/>
      <w:r>
        <w:rPr>
          <w:b w:val="1"/>
          <w:bCs w:val="1"/>
        </w:rPr>
        <w:t xml:space="preserve">Hana Petrová, ředitelka ZŠ Porubská: </w:t>
      </w:r>
      <w:r>
        <w:rPr/>
        <w:t xml:space="preserve">"Jako ředitelka to vidím velmi pozitivně, protože mám plnou školu dětí, které se hýbou, hýbou se moc a hýbou se rádi a ji nesmírně cením toho, že nám takové závody magistrát umožnil." </w:t>
      </w:r>
    </w:p>
    <w:p>
      <w:pPr/>
      <w:r>
        <w:rPr/>
        <w:t xml:space="preserve">Na lyžařské závody mohla každá škola mohla vyslat čtyři zástupce ve dvou věkových kategoriích. </w:t>
      </w:r>
    </w:p>
    <w:p>
      <w:pPr/>
      <w:r>
        <w:rPr>
          <w:b w:val="1"/>
          <w:bCs w:val="1"/>
        </w:rPr>
        <w:t xml:space="preserve">anketa: závodníci: </w:t>
      </w:r>
      <w:r>
        <w:rPr/>
        <w:t xml:space="preserve">"Lyžování mě baví."</w:t>
      </w:r>
    </w:p>
    <w:p>
      <w:pPr/>
      <w:r>
        <w:rPr/>
        <w:t xml:space="preserve">"Mám to rád, baví mě to, dělám to ještě k hokeji." </w:t>
      </w:r>
    </w:p>
    <w:p>
      <w:pPr/>
      <w:r>
        <w:rPr/>
        <w:t xml:space="preserve">Základní škola Porubská potvrdila postavení favorita a byla celkově nejúspěšnější. Vyvrcholení celého ročníku sportovních her se bude konat v červnu, kdy se děti utkají na Velkém sportovním dni. </w:t>
      </w:r>
    </w:p>
    <w:p>
      <w:pPr/>
      <w:r>
        <w:rPr/>
        <w:t xml:space="preserve">---</w:t>
      </w:r>
    </w:p>
    <w:p>
      <w:pPr>
        <w:pStyle w:val="Heading1"/>
      </w:pPr>
      <w:r>
        <w:rPr>
          <w:sz w:val="36"/>
          <w:szCs w:val="36"/>
        </w:rPr>
        <w:t xml:space="preserve">Nový Jičín bude mít z D48 přímý sjezd do průmyslové zóny</w:t>
      </w:r>
    </w:p>
    <w:p>
      <w:pPr/>
      <w:r>
        <w:rPr>
          <w:b w:val="1"/>
          <w:bCs w:val="1"/>
        </w:rPr>
        <w:t xml:space="preserve">Na dálnici D48 zbývá dokončit dva úseky. Jeden z nich je u Nového Jičína. Zdejší radnici se podařilo vyjednat přímý sjezd do průmyslové zóny a současně se snaží o zneplatnění části dálnice, která byla zprovozněna loni v prosinci.</w:t>
      </w:r>
    </w:p>
    <w:p>
      <w:pPr/>
      <w:r>
        <w:rPr/>
        <w:t xml:space="preserve">Na dálnici D48 zbývá dokončit Palačovskou spojku, ta má být hotova v červnu 2026, a pak poslední úsek u Nového Jičína. Tyto necelé čtyři kilometry se začnou stavět ke konci příštího roku.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Ale v tuto chvíli máme dokumentaci pro stavební povolení, vykupujeme už pozemky.”   </w:t>
      </w:r>
    </w:p>
    <w:p>
      <w:pPr/>
      <w:r>
        <w:rPr/>
        <w:t xml:space="preserve">Významnou stavbu v této části D48 je mimoúrovňové křížení v prostoru dvou benzínových pump v blízkosti průmyslové zóny. </w:t>
      </w:r>
    </w:p>
    <w:p>
      <w:pPr/>
      <w:r>
        <w:rPr>
          <w:b w:val="1"/>
          <w:bCs w:val="1"/>
        </w:rPr>
        <w:t xml:space="preserve">Stanislav Kopecký (ANO), starosta Nového Jičína: </w:t>
      </w:r>
      <w:r>
        <w:rPr/>
        <w:t xml:space="preserve">“Záměrem města, což se nám podařilo, je přímý sjezd do průmyslové zóny.”</w:t>
      </w:r>
    </w:p>
    <w:p>
      <w:pPr/>
      <w:r>
        <w:rPr/>
        <w:t xml:space="preserve">Tento sjezd také umožní rychlé napojení na dálnici hasičům, kteří tu mají novou centrální stanici. </w:t>
      </w:r>
    </w:p>
    <w:p>
      <w:pPr/>
      <w:r>
        <w:rPr/>
        <w:t xml:space="preserve">Novojičínská radnice ale také oslovila Ředitelství silnic a dálnic a Ministerstvo dopravy s požadavkem, aby nebyl zpoplatněn kousek dálnice v úseku po Nový Jičín, který byl zprovozněn loni v prosinci. Panují obavy, že řidiči ze Starého Jičína a okolí, kteří pracují v Novém Jičíně, se budou placené komunikaci vyhýbat a budou jezdit přes Loučku a skrze celé město. Nicméně této žádosti vyhověno nebylo.  Od 1. ledna je tento úsek zpoplatněn. Tedy zatím...  </w:t>
      </w:r>
    </w:p>
    <w:p>
      <w:pPr/>
      <w:r>
        <w:rPr>
          <w:b w:val="1"/>
          <w:bCs w:val="1"/>
        </w:rPr>
        <w:t xml:space="preserve">Stanislav Kopecký (ANO), starosta Nového Jičína: </w:t>
      </w:r>
      <w:r>
        <w:rPr/>
        <w:t xml:space="preserve">“Dobrá zpráva je, jakmile bude vybudovaná Palačovská spojka v polovině roku 2026, bude tento celkový úsek, tedy od exitu 11 až po exit 21 u Šenova u Nového Jičína, zneplatněn. Což je pro Nový Jičín příznivá zpráva.”</w:t>
      </w:r>
    </w:p>
    <w:p>
      <w:pPr/>
      <w:r>
        <w:rPr/>
        <w:t xml:space="preserve">Celá dálnice D48 by pak měla dokončena v roce 2028.</w:t>
      </w:r>
    </w:p>
    <w:p>
      <w:pPr/>
      <w:r>
        <w:rPr/>
        <w:t xml:space="preserve">---</w:t>
      </w:r>
    </w:p>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Příspěvek Corrency mohou Jižané využít i letos</w:t>
      </w:r>
    </w:p>
    <w:p>
      <w:pPr/>
      <w:r>
        <w:rPr>
          <w:b w:val="1"/>
          <w:bCs w:val="1"/>
        </w:rPr>
        <w:t xml:space="preserve">Projekt Corrency, díky kterému mají obyvatelé Ostravy-Jihu možnost využít příspěvek na volnočasové aktivity, se spouští i v roce 2025. Systém má opět dvě oblasti, zaměřeny na děti a kulturu. Do obou se lidé mohou přihlásit od 20. ledna.</w:t>
      </w:r>
    </w:p>
    <w:p>
      <w:pPr/>
      <w:r>
        <w:rPr/>
        <w:t xml:space="preserve">1000 korun na volnočasové aktivity pro děti nebo 200 korun  na kulturní zážitky pro obyvatele Jihu starší 16 let. To je příspěvek ze  systému Corrency, který mohou lidé s trvalým bydlištěm v Ostravě-Jihu  získat od loňského roku. Na kroužek pro děti ho využila například paní Denisa.</w:t>
      </w:r>
    </w:p>
    <w:p>
      <w:pPr/>
      <w:r>
        <w:rPr>
          <w:b w:val="1"/>
          <w:bCs w:val="1"/>
        </w:rPr>
        <w:t xml:space="preserve">Denisa Vajnrajch, obyvatelka Ostravy-Jihu</w:t>
      </w:r>
      <w:r>
        <w:rPr/>
        <w:t xml:space="preserve">: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„Je  to za kalendářní rok asi 315 lidí, kteří příspěvek Corrency využili, což je 20  procent veškerých našich klientů.“</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„Opět  v roce 2025 podpoříme všechny děti do 16cti let částkou 1000 korun, o  kterou si mohou zažádat právě přes systém Corrency.“</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w:t>
      </w:r>
    </w:p>
    <w:p>
      <w:pPr/>
      <w:r>
        <w:rPr/>
        <w:t xml:space="preserve">Registrace občanů o využití correntů v roce  2025 bude spuštěna od 20. Ledna. Registrovat se mohou noví zájemci i ti, kteří  systém využili v předchozím období.</w:t>
      </w:r>
    </w:p>
    <w:p>
      <w:pPr/>
      <w:r>
        <w:rPr/>
        <w:t xml:space="preserve">---</w:t>
      </w:r>
    </w:p>
    <w:p>
      <w:pPr>
        <w:pStyle w:val="Heading1"/>
      </w:pPr>
      <w:r>
        <w:rPr>
          <w:sz w:val="36"/>
          <w:szCs w:val="36"/>
        </w:rPr>
        <w:t xml:space="preserve">Opava začne vydávat odpadové karty</w:t>
      </w:r>
    </w:p>
    <w:p>
      <w:pPr/>
      <w:r>
        <w:rPr>
          <w:b w:val="1"/>
          <w:bCs w:val="1"/>
        </w:rPr>
        <w:t xml:space="preserve">Opava vyrazila do boje proti zneužívání sběrných dvorů ve městě. Odpady do nich neoprávněně vozí nejen obyvatelé jiných obcí, ale i podnikatelé. Změnit to má odpadová karta.</w:t>
      </w:r>
    </w:p>
    <w:p>
      <w:pPr/>
      <w:r>
        <w:rPr/>
        <w:t xml:space="preserve">Opava chce snížit množství odpadů, které lidé vozí do sběrných dvorů. V porovnání s ostatními podobně velkými městy ho má totiž nadprůměr. Odpad tam vozí i lidé odjinud.</w:t>
      </w:r>
    </w:p>
    <w:p>
      <w:pPr/>
      <w:r>
        <w:rPr>
          <w:b w:val="1"/>
          <w:bCs w:val="1"/>
        </w:rPr>
        <w:t xml:space="preserve">Jiří Vaníček, vedoucí odboru životního prostředí, Magistrát města Opavy</w:t>
      </w:r>
      <w:r>
        <w:rPr/>
        <w:t xml:space="preserve">: “Tím, že lidé z Opavy svým známým, příbuzným, půjčují občanské průkazy, tak do Opavy léta přicestovával ve velkém množství cizí odpad.”</w:t>
      </w:r>
    </w:p>
    <w:p>
      <w:pPr/>
      <w:r>
        <w:rPr/>
        <w:t xml:space="preserve">Množství cizího odpadu se podařilo snížit přísnějšími kontrolami občanských průkazů, zcela omezit by to měly odpadové karty, které se začnou vydávat od února. Každá domácnost dostane zdarma jednu odpadovou kartu.  </w:t>
      </w:r>
    </w:p>
    <w:p>
      <w:pPr/>
      <w:r>
        <w:rPr>
          <w:b w:val="1"/>
          <w:bCs w:val="1"/>
        </w:rPr>
        <w:t xml:space="preserve">Jiří Vaníček, vedoucí odboru životního prostředí, Magistrát města Opavy</w:t>
      </w:r>
      <w:r>
        <w:rPr/>
        <w:t xml:space="preserve">: "Tyto odpadové karty budou načteny při příjezdu na sběrný dvůr speciální čtečkou a počet návštěv a výhledově i množství nebo hmotnost odpadu od jednotlivých domácností budeme evidovat. Chceme od datumu otevření sběrného dvora Na Šlofárně, což by mělo být 17. března, tak chceme, aby vstup na opavské sběrné dvory byl pouze s takovýmito odpadovými kartami.”</w:t>
      </w:r>
      <w:br/>
    </w:p>
    <w:p>
      <w:pPr/>
      <w:r>
        <w:rPr>
          <w:b w:val="1"/>
          <w:bCs w:val="1"/>
        </w:rPr>
        <w:t xml:space="preserve">Petr Popadinec (ANO), radní Opavy: </w:t>
      </w:r>
      <w:r>
        <w:rPr/>
        <w:t xml:space="preserve">“Sběrný dvůr Na Šlofárně už bude odpovídat standardům, kde by se měly odpady lépe skladovat, Kromě tohoto sběrného dvoru zůstanou ještě dvě sběrná místa, která se nachází v Jaktaři na ulici Přemyslovců a další je v Kateřinkách.”</w:t>
      </w:r>
    </w:p>
    <w:p>
      <w:pPr/>
      <w:r>
        <w:rPr/>
        <w:t xml:space="preserve">Sběrný dvůr na ulici Bílovecké v Kylešovicích bude poté pravděpodobně zrušen.</w:t>
      </w:r>
    </w:p>
    <w:p>
      <w:pPr/>
      <w:r>
        <w:rPr/>
        <w:t xml:space="preserve">---</w:t>
      </w:r>
    </w:p>
    <w:p>
      <w:pPr>
        <w:pStyle w:val="Heading1"/>
      </w:pPr>
      <w:r>
        <w:rPr>
          <w:sz w:val="36"/>
          <w:szCs w:val="36"/>
        </w:rPr>
        <w:t xml:space="preserve">Situaci s nabídkou knih zachraňuje i antikvariát</w:t>
      </w:r>
    </w:p>
    <w:p>
      <w:pPr/>
      <w:r>
        <w:rPr>
          <w:b w:val="1"/>
          <w:bCs w:val="1"/>
        </w:rPr>
        <w:t xml:space="preserve">V celém bruntálském okrese je jenom jedno jediné knihkupectví. Existuje v Krnově a po povodních bylo několik týdnů zavřené. Neznamená to ale, že lidé na Bruntálsku přestávají číst.</w:t>
      </w:r>
    </w:p>
    <w:p>
      <w:pPr/>
      <w:r>
        <w:rPr/>
        <w:t xml:space="preserve">  Čtenáři  místo do knihkupectví stále častěji míří do knihoven.  Jednoznačně to zaznamenává například městská knihovna v  Bruntále.</w:t>
      </w:r>
    </w:p>
    <w:p>
      <w:pPr/>
    </w:p>
    <w:p>
      <w:pPr/>
      <w:r>
        <w:rPr>
          <w:b w:val="1"/>
          <w:bCs w:val="1"/>
          <w:i w:val="1"/>
          <w:iCs w:val="1"/>
        </w:rPr>
        <w:t xml:space="preserve">Jakub  Vlček, ř</w:t>
      </w:r>
      <w:r>
        <w:rPr>
          <w:b w:val="1"/>
          <w:bCs w:val="1"/>
          <w:i w:val="1"/>
          <w:iCs w:val="1"/>
        </w:rPr>
        <w:t xml:space="preserve">editel Městské knihovny Bruntál:</w:t>
      </w:r>
      <w:r>
        <w:rPr>
          <w:i w:val="1"/>
          <w:iCs w:val="1"/>
        </w:rPr>
        <w:t xml:space="preserve"> „My jsme  zjistili podle statistiky z minulého roku, ačkoliv počet obyvatel  Bruntálu klesl ve sledovaném období, tak nám naopak rostou počty  čtenářů, což je pro nás velmi pozitivní ukazatel.“</w:t>
      </w:r>
    </w:p>
    <w:p>
      <w:pPr/>
      <w:r>
        <w:rPr/>
        <w:t xml:space="preserve">  Statistika  dokazuje, že rostou jak počty čtenářů, tak i počty výpůjček.  Stále častěji také lidé chodí na kulturní a vzdělávací akce  pořádané knihovnou. Jedná se třeba o přednášky, autorská  čtení, nebo také vernisáže výstav místních výtvarníků.</w:t>
      </w:r>
    </w:p>
    <w:p>
      <w:pPr/>
    </w:p>
    <w:p>
      <w:pPr/>
      <w:r>
        <w:rPr>
          <w:b w:val="1"/>
          <w:bCs w:val="1"/>
          <w:i w:val="1"/>
          <w:iCs w:val="1"/>
        </w:rPr>
        <w:t xml:space="preserve">Čtenářka:  </w:t>
      </w:r>
      <w:r>
        <w:rPr>
          <w:i w:val="1"/>
          <w:iCs w:val="1"/>
        </w:rPr>
        <w:t xml:space="preserve">„Každý týden tady chodím, že. Jsem spokojená se vším.“</w:t>
      </w:r>
    </w:p>
    <w:p>
      <w:pPr/>
      <w:r>
        <w:rPr/>
        <w:t xml:space="preserve">  Mezi  čtenáři, klienty knihovny, převažují ženy. Od této  skutečnosti se odvíjí tituly vypůjčených knih.</w:t>
      </w:r>
    </w:p>
    <w:p>
      <w:pPr/>
    </w:p>
    <w:p>
      <w:pPr/>
      <w:r>
        <w:rPr>
          <w:b w:val="1"/>
          <w:bCs w:val="1"/>
          <w:i w:val="1"/>
          <w:iCs w:val="1"/>
        </w:rPr>
        <w:t xml:space="preserve">Alena  Wisurová, k</w:t>
      </w:r>
      <w:r>
        <w:rPr>
          <w:b w:val="1"/>
          <w:bCs w:val="1"/>
          <w:i w:val="1"/>
          <w:iCs w:val="1"/>
        </w:rPr>
        <w:t xml:space="preserve">nihovnice:</w:t>
      </w:r>
      <w:r>
        <w:rPr>
          <w:i w:val="1"/>
          <w:iCs w:val="1"/>
        </w:rPr>
        <w:t xml:space="preserve"> „Muži samozřejmě také chodí,  ale čtenářky víc, tak převažují ty ženské romantické knihy,  historické romány a podobně.“</w:t>
      </w:r>
    </w:p>
    <w:p>
      <w:pPr/>
      <w:r>
        <w:rPr/>
        <w:t xml:space="preserve">  Dnešní  knihovny nejsou pouhé půjčovny knih, jak tomu bylo v minulosti.  Jsou to vlastně významná, kompletní kulturní a vzdělávací  centra. Své služby stále rozšiřují.</w:t>
      </w:r>
    </w:p>
    <w:p>
      <w:pPr/>
    </w:p>
    <w:p>
      <w:pPr/>
      <w:r>
        <w:rPr>
          <w:b w:val="1"/>
          <w:bCs w:val="1"/>
          <w:i w:val="1"/>
          <w:iCs w:val="1"/>
        </w:rPr>
        <w:t xml:space="preserve">Jakub  Vlček, ř</w:t>
      </w:r>
      <w:r>
        <w:rPr>
          <w:b w:val="1"/>
          <w:bCs w:val="1"/>
          <w:i w:val="1"/>
          <w:iCs w:val="1"/>
        </w:rPr>
        <w:t xml:space="preserve">editel Městské knihovny Bruntál:</w:t>
      </w:r>
      <w:r>
        <w:rPr>
          <w:i w:val="1"/>
          <w:iCs w:val="1"/>
        </w:rPr>
        <w:t xml:space="preserve"> „Novinkou  v knihovnách jsou teď také e-audio knihy, což znamená, že si  můžete audioknihu stáhnout prostřednictvím aplikace a po měsíci  vám z telefonu zmizí. Je to služba, která je pro čtenáře  zdarma.“</w:t>
      </w:r>
    </w:p>
    <w:p>
      <w:pPr/>
      <w:r>
        <w:rPr/>
        <w:t xml:space="preserve">  Už  od podzimu minulého roku je v Bruntále v provozu antikvariát,  který nabízí také knižní novinky. O zájemce zatím nemá  nouzi.</w:t>
      </w:r>
    </w:p>
    <w:p>
      <w:pPr/>
    </w:p>
    <w:p>
      <w:pPr/>
      <w:r>
        <w:rPr>
          <w:b w:val="1"/>
          <w:bCs w:val="1"/>
          <w:i w:val="1"/>
          <w:iCs w:val="1"/>
        </w:rPr>
        <w:t xml:space="preserve">Čtenářka:</w:t>
      </w:r>
      <w:r>
        <w:rPr>
          <w:i w:val="1"/>
          <w:iCs w:val="1"/>
        </w:rPr>
        <w:t xml:space="preserve">  „Za antikvariát jsem velmi ráda, protože zrovna jsem našla  velkou sbírku knih na půdě po babičce a nemá mi kdo poradit co  já s tím.“</w:t>
      </w:r>
    </w:p>
    <w:p>
      <w:pPr/>
      <w:r>
        <w:rPr/>
        <w:t xml:space="preserve">  Jediné  knihkupectví v celém okrese vypadá na první pohled dost děsivě.  Statistika ale prokazuje, že se čtením to v regionu zase až tak  špatné není.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2026-01-02T20:20:40+01:00</dcterms:created>
  <dcterms:modified xsi:type="dcterms:W3CDTF">2026-01-02T20:20:40+01:00</dcterms:modified>
</cp:coreProperties>
</file>

<file path=docProps/custom.xml><?xml version="1.0" encoding="utf-8"?>
<Properties xmlns="http://schemas.openxmlformats.org/officeDocument/2006/custom-properties" xmlns:vt="http://schemas.openxmlformats.org/officeDocument/2006/docPropsVTypes"/>
</file>