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TV Polar Studuj u nás. Začneme investicemi na SŠ polytechnické v Havířově, budeme soutěžit v psaní v Opavě a nakonec si představíme další zajímavou soutěž v Ostravě – Zábřehu.</w:t>
      </w:r>
    </w:p>
    <w:p>
      <w:pPr/>
      <w:r>
        <w:rPr>
          <w:b w:val="1"/>
          <w:bCs w:val="1"/>
        </w:rPr>
        <w:t xml:space="preserve">Investice na SŠ polytechnické v Havířově - Šumbarku</w:t>
      </w:r>
    </w:p>
    <w:p>
      <w:pPr/>
      <w:r>
        <w:rPr/>
        <w:t xml:space="preserve">Oprava příjezdové cesty, vybudování nabíjecích bodů pro elektromobily, oprava havarijního stavu střechy a modernizace výuky – takový je výčet investic na Střední škole polytechnické v Havířově – Šumbarku. Také proto získala tato krajská škola titul Úspěšná škola roku 2024.</w:t>
      </w:r>
    </w:p>
    <w:p>
      <w:pPr/>
      <w:r>
        <w:rPr/>
        <w:t xml:space="preserve">Pro výuku byla nejzásadnější modernizace učebny robotiky.</w:t>
      </w:r>
    </w:p>
    <w:p>
      <w:pPr/>
      <w:r>
        <w:rPr>
          <w:b w:val="1"/>
          <w:bCs w:val="1"/>
        </w:rPr>
        <w:t xml:space="preserve">Vladislav Walach, ředitel SŠ polytechnické Havířov:</w:t>
      </w:r>
      <w:r>
        <w:rPr/>
        <w:t xml:space="preserve"> „Tím, že vnímáme dynamický rozvoj automatizace, robotizace, digitalizace a také umělé inteligence, musíme se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zástupce ředitele:</w:t>
      </w:r>
      <w:r>
        <w:rPr/>
        <w:t xml:space="preserve"> „Máme tady velký průmyslový robot, ten je především na ukázku, aby žáci věděli, jak to funguje a z jakých částí se skládá. Ale aby mohli pracovat samostatně, tak má každý svého samostatného robotka, svůj notebook a každý programuje svou robotickou ruku tak, aby výuka byla efektivní a individuální.“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</w:t>
      </w:r>
    </w:p>
    <w:p>
      <w:pPr/>
      <w:r>
        <w:rPr/>
        <w:t xml:space="preserve">„Za mě to je pro budoucí žáky a pro nás velký přínos.“</w:t>
      </w:r>
    </w:p>
    <w:p>
      <w:pPr/>
      <w:r>
        <w:rPr/>
        <w:t xml:space="preserve">„Já si nemyslím, že to má každá škola, takže jsem spokojen.“</w:t>
      </w:r>
    </w:p>
    <w:p>
      <w:pPr/>
      <w:r>
        <w:rPr/>
        <w:t xml:space="preserve">Kromě nové učebny škola a MS kraj jako její zřizovatel investovaly do opravy poškozené střechy, nabíjecích bodů pro elektromobily a nové příjezdové cesty.</w:t>
      </w:r>
    </w:p>
    <w:p>
      <w:pPr/>
      <w:r>
        <w:rPr>
          <w:b w:val="1"/>
          <w:bCs w:val="1"/>
        </w:rPr>
        <w:t xml:space="preserve">Jan Veřmiřovský, náměstek hejtmana MS kraje: </w:t>
      </w:r>
      <w:r>
        <w:rPr/>
        <w:t xml:space="preserve">„Já jsem rád, že se povedly čtyři akce, které škola realizovala, a těším se na další aktivity, které škola připravuje a které bude realizovat ve spolupráci s dalšími partnery, jako jsou třeba zahraniční střední školy.“</w:t>
      </w:r>
    </w:p>
    <w:p>
      <w:pPr/>
      <w:r>
        <w:rPr/>
        <w:t xml:space="preserve">V blízké budoucnosti se chce škola zaměřit na výuku pneumatiky a elektropneumatiky.</w:t>
      </w:r>
    </w:p>
    <w:p>
      <w:pPr/>
      <w:r>
        <w:rPr>
          <w:b w:val="1"/>
          <w:bCs w:val="1"/>
        </w:rPr>
        <w:t xml:space="preserve">Mistrovství ČR v psaní na klávesnici v Opavě</w:t>
      </w:r>
    </w:p>
    <w:p>
      <w:pPr/>
      <w:r>
        <w:rPr/>
        <w:t xml:space="preserve">29. ročník mistrovství ČR ve zpracování textů pořádala Obchodní akademie a SOŠ logistická v Opavě. A jak sami uvidíte, úroveň byla opravdu obdivuhodná.</w:t>
      </w:r>
    </w:p>
    <w:p>
      <w:pPr/>
      <w:r>
        <w:rPr/>
        <w:t xml:space="preserve">Na Obchodní akademii a SOŠ logistické v Opavě se vyučuje pět maturitních oborů.</w:t>
      </w:r>
    </w:p>
    <w:p>
      <w:pPr/>
      <w:r>
        <w:rPr>
          <w:b w:val="1"/>
          <w:bCs w:val="1"/>
        </w:rPr>
        <w:t xml:space="preserve">Petr Kyjovský, ředitel OA a SOŠL Opava:</w:t>
      </w:r>
      <w:r>
        <w:rPr/>
        <w:t xml:space="preserve"> „Je to od Obchodní akademie, kterou máme ve dvou variantách, druhá varianta je s rozšířenou výukou informatiky, dále máme obor IT, ekonomické lyceum a samozřejmě také logistické obory.“</w:t>
      </w:r>
    </w:p>
    <w:p>
      <w:pPr/>
      <w:r>
        <w:rPr/>
        <w:t xml:space="preserve">Samotná soutěž započala svou historii už od poválečné doby.</w:t>
      </w:r>
    </w:p>
    <w:p>
      <w:pPr/>
      <w:r>
        <w:rPr>
          <w:b w:val="1"/>
          <w:bCs w:val="1"/>
        </w:rPr>
        <w:t xml:space="preserve">Helena Zaviačičová, hlavní organizátorka MČR:</w:t>
      </w:r>
      <w:r>
        <w:rPr/>
        <w:t xml:space="preserve"> „Máme moderní disciplíny, které se nebrání ani využívání nejmodernějších technologií. A můžeme s radostí konstatovat, že čeští studenti patří v těchto disciplínách k absolutní evropské špičce.“</w:t>
      </w:r>
    </w:p>
    <w:p>
      <w:pPr/>
      <w:r>
        <w:rPr/>
        <w:t xml:space="preserve">A v Opavě se na mistrovství republiky sešli opravdu ti nejlepší soutěžící z celého Česka.</w:t>
      </w:r>
    </w:p>
    <w:p>
      <w:pPr/>
      <w:r>
        <w:rPr>
          <w:b w:val="1"/>
          <w:bCs w:val="1"/>
        </w:rPr>
        <w:t xml:space="preserve">Soutěž Volgiáda na Gymnáziu Ostrava - Zábřeh</w:t>
      </w:r>
    </w:p>
    <w:p>
      <w:pPr/>
      <w:r>
        <w:rPr/>
        <w:t xml:space="preserve">Gymnázium v Ostravě – Zábřehu pořádalo soutěž pro žáky pátých tříd základních škol. Nesla název Volgiáda a my jsme byli i s kamerou při tom.</w:t>
      </w:r>
    </w:p>
    <w:p>
      <w:pPr/>
      <w:r>
        <w:rPr/>
        <w:t xml:space="preserve">Gymnázium v Ostravě – Zábřehu se liší od ostatních gymnázií v MS kraji především tím, že je ryze osmileté.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„Máme všeobecné zaměření, vyvážený poměr předmětů. Cílem je hlavně to, aby naši absolventi mohli pokračovat na jakékoliv vysoké škole dle svého výběru. U této soutěže mě nejvíce těší to, že ji organizují naši studenti a tím pádem získávají bohaté zkušenosti do dalšího profesního života.“</w:t>
      </w:r>
    </w:p>
    <w:p>
      <w:pPr/>
      <w:r>
        <w:rPr/>
        <w:t xml:space="preserve">Volgiáda je čistě matematická soutěž pro týmy z pátých tříd základních škol.</w:t>
      </w:r>
    </w:p>
    <w:p>
      <w:pPr/>
      <w:r>
        <w:rPr>
          <w:b w:val="1"/>
          <w:bCs w:val="1"/>
        </w:rPr>
        <w:t xml:space="preserve">Petr Říman, učitel matematiky:</w:t>
      </w:r>
      <w:r>
        <w:rPr/>
        <w:t xml:space="preserve"> „Soutěžící týmy mají hodinu na to, aby vyřešili co nejvíce úloh na co nejméně pokusů. Najdeme tam příklady ze všech možných oblastí, jsou tam příklady z aritmetiky, na logiku, ale třeba i z geometrie.“</w:t>
      </w:r>
    </w:p>
    <w:p>
      <w:pPr/>
      <w:r>
        <w:rPr/>
        <w:t xml:space="preserve">O soutěž je obrovský zájem ze strany žáků základních škol, ale i studentů gymnázia.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5-01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2026-05-31T15:45:17+02:00</dcterms:created>
  <dcterms:modified xsi:type="dcterms:W3CDTF">2026-05-31T15:45:17+02:00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