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Nové šedé kontejnery umožní lidem ve Frýdku-Místku třídit drobné kovy</w:t>
      </w:r>
    </w:p>
    <w:p>
      <w:pPr/>
      <w:r>
        <w:rPr>
          <w:b w:val="1"/>
          <w:bCs w:val="1"/>
        </w:rPr>
        <w:t xml:space="preserve">Lidé ve Frýdku-Místku se mohou nově zbavovat drobného kovového odpadu ve speciálních kontejnerech. Radnice prostřednictvím Frýdecké skládky rozmístila po městě 50 šedých nádob. Díky třídění drobných kovů se tak ulehčí komunálnímu odpadu.</w:t>
      </w:r>
    </w:p>
    <w:p>
      <w:pPr/>
      <w:r>
        <w:rPr/>
        <w:t xml:space="preserve">V ulicích Frýdku-Místku se objevily nové šedé  kontejnery. Vypadají podobně jako ty na sklo, ale tyto jsou na drobný kovový  odpad.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"Město Frýdek-Místek společně s námi se rozhodlo, že zavedeme  další oddělený sběr. Aby občané měli možnost třídit i kovy všeho druhu. To  znamená veškeré plechovky, nejenom od nápojů, tak jak to mají dodneška, kdy už  pět let sbíráme plechovky od nápojů, od různých energy drinků, Coca-Col a  podobně, společně s plasty, ta možnost tady je i nadále. Takže do žlutých  nádob pořád ty nápojové plechovky můžou dávat. Ale rozšířilo se to o oddělený  sběr veškerých kovů."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"Radnice prostřednictvím Frýdecké skládky nechala v novém  roce rozmístit celkem 50 šedých nádob na drobné kovy. Do těchto kontejnerů nebo  nádob mohou občané vhazovat drobné kovy, jako jsou kancelářské sponky, šroubky,  hřebíky, konzervy a jiný drobný kovový odpad."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"Ten požadavek od lidí tady byl, takže se vytipovalo dalších  50 stanovišť ve Frýdku-Místku a začaly se v průběhu ledna rozvážet šedé nádoby  typu zvon, které vidíte na snímcích a které se do města umísťují. Svážené budou  pravidelně jedenkrát za měsíc a pak uvidíme podle potřeby, jestli ta potřeba  bude častější, tak se budou vozit i častěji tyto nádoby."</w:t>
      </w:r>
    </w:p>
    <w:p>
      <w:pPr/>
      <w:r>
        <w:rPr>
          <w:b w:val="1"/>
          <w:bCs w:val="1"/>
        </w:rPr>
        <w:t xml:space="preserve">Tomáš Kocich, pracovník Frýdecké skládky:</w:t>
      </w:r>
      <w:r>
        <w:rPr/>
        <w:t xml:space="preserve">  "Rozvoz je prostě, oni přijedou, přistaví se kontejner, který  má vlastní čip, který se musí načipovat a uvést do systému." - Co tam vidíte v tom systému? - "No, tak tady si najdu mapku. Jo. A zjistím si, kde mám  nějaké body, kde prostě by se ty kontejnery měly nacházet. A vidím, že tu mám  různé. Jo třeba hospodu tady. A já musím uvést ten čip. Přiřadit na tu adresu a  takové." - K čemu to slouží potom, to čipování? - "No, čipování slouží k tomu, aby se vědělo, jestli byl svoz  provedený nebo ne."</w:t>
      </w:r>
    </w:p>
    <w:p>
      <w:pPr/>
      <w:r>
        <w:rPr/>
        <w:t xml:space="preserve">Nádoby se podařilo získat z projektu EKO-KOM, což je  autorizovaná obalová společnost. Město je tedy dostalo do výpůjčky a nemuselo  je nakupovat. Větší i menší kovy dál odebírají také tři městské sběrné dvory.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"Z nich se to potom sváží na zařízení, na využití a do  kovošrotu a podobně. Jo, akorát ty plechovky od nápojů, ty přebíráme na třídící  lince v Lískovci. Ty se z plastu vytřídí a jdou vlastní cestou na využití  také."</w:t>
      </w:r>
    </w:p>
    <w:p>
      <w:pPr/>
      <w:r>
        <w:rPr/>
        <w:t xml:space="preserve">Od nového roku rozmístilo město na několik míst také 10  kontejnerů na textilní odpad. Ty ale fungují oproti kontejnerům Dobrovolnické  organizace ADRA jinak.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"Rozdíl je v tom, že organizace ADRA používá ještě textil,  který tam občané vhodí, na další charitativní účely. Kdežto těch 10 nových  kontejnerů na textilní odpad slouží opravdu na poničený a zničený textil. Rozhodli jsme se především k tomu, abychom splnili zákonnou  povinnost, která od 1. 1. 2025 nastala, co se týče textilního odpadu. A zároveň  samozřejmě ty šedé nádoby poslouží k tomu, aby došlo zase k lepšímu třídění a  tím pádem úbytku směsného komunálního odpadu."</w:t>
      </w:r>
    </w:p>
    <w:p>
      <w:pPr/>
      <w:r>
        <w:rPr/>
        <w:t xml:space="preserve">Třídění pomáhá udržet cenu za svoz a likvidaci odpadů na  únosné výši. Loni lidé ve Frýdku-Místku vyhodili 9,5 tisíce tun komunálního  odpadu. Dále 7,4 tisíce tun stavebního odpadu a přes 5 tisíc tun  kompostovatelného odpadu.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nebude zvyšovat nájemné podnikatelům</w:t>
      </w:r>
    </w:p>
    <w:p>
      <w:pPr/>
      <w:r>
        <w:rPr>
          <w:b w:val="1"/>
          <w:bCs w:val="1"/>
        </w:rPr>
        <w:t xml:space="preserve">Frýdek-Místek nebude letos zvyšovat nájemné podnikatelům, kteří mají své provozovny v městských prostorech. Cílem je udržet městské prostory zaplněné a vytvořit stabilní a dobré podmínky pro podnikatele a drobné živnostníky.</w:t>
      </w:r>
    </w:p>
    <w:p>
      <w:pPr/>
      <w:r>
        <w:rPr/>
        <w:t xml:space="preserve">Frýdek-Místek se pro letošní rok rozhodl, že nebude  navyšovat nájemné v městských prostorách, které využívají podnikatelé a  živnostníci. Navyšovat se nebude ani o inflaci, o kterou nájem každoročně  stoupal v předchozích letech. Inflační doložka se totiž dostala před časem  i na dvouciferné číslo.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"Chceme, aby podnikatelská sféra měla v našich prostorech  stabilní podmínky. My jsme navyšovali nájem o inflaci, která byla poměrně  vysoká už dva roky. A teď chceme, aby výše nájemného zůstala nějakou dobu  stejná. A přistoupili jsme k tomu po poradě s podnikatelskou sférou, která  nějakým způsobem začala opouštět naše prostory. Což bereme, že to není dobře.  Takže na radě jsme potom předložili materiál, který byl schválen."</w:t>
      </w:r>
    </w:p>
    <w:p>
      <w:pPr/>
      <w:r>
        <w:rPr/>
        <w:t xml:space="preserve">Cílem je zajistit, aby městské prostory zůstaly zaplněny,  případně přilákat i další nové zájemce a vytvořit jim stabilní prostředí a  dobré podmínky pro podnikání.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obsazenost ještě je, ale máme prostě signály a už se i  stalo párkrát, pár případů je, že v podstatě naše prostory opustili  podnikatelé, nájemci. A je to s tou důvodu, že nestoupl jenom nájem, ale taky  energie, které jsou u nás velice turbulentní a očekává se další navýšení. Takže  to je další náklad, který ti podnikatelé potom už nezvládnou."</w:t>
      </w:r>
    </w:p>
    <w:p>
      <w:pPr/>
      <w:r>
        <w:rPr/>
        <w:t xml:space="preserve">Město zároveň informovalo, že nechce navyšovat nájmy v nebytových  prostorech ani v roce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Akademie Podnikej F-M pokračuje i v roce 2025</w:t>
      </w:r>
    </w:p>
    <w:p>
      <w:pPr/>
      <w:r>
        <w:rPr>
          <w:b w:val="1"/>
          <w:bCs w:val="1"/>
        </w:rPr>
        <w:t xml:space="preserve">Bezplatný vzdělávací program Podnikej F≈M pro drobné podnikatele a živnostníky pokračuje i v letošním roce. Účastníci na devadesátiminutových setkáních dozví praktické tipy z oblasti marketingu, sociálních sítí nebo prodeje.</w:t>
      </w:r>
    </w:p>
    <w:p>
      <w:pPr/>
      <w:r>
        <w:rPr/>
        <w:t xml:space="preserve">Ve Frýdku-Místku odstartoval v loňském roce už 4.  ročník Akademie pro podnikatele, program Podnikej F-M patří mezi velmi oblíbené  právě u drobných živnostníků a obchodníků.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Frýdek-Místek v letošním roce samozřejmě pokračuje v  sérii seminářů a webinářů v rámci Akademie pro podnikatele. Díky podpoře města  jsou tyto semináře zdarma a jsou učeny pro začínající a pokročilé podnikatele.  Jde v podstatě o to, že Akademie běží od září až do konce června. Semináře  probíhají jedenkrát za měsíc. Další přidanou hodnotou těch seminářů je to, že  se podnikatelé mohou setkávat a společně sdílet své zkušenosti."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akademii pro podnikatele z Frýdku-Místku máme  v databázi už přes 300 registrovaných účastníků. Přihlásit se průběžně  může kdokoliv, koho zaujaly naše nabízené semináře anebo chce třeba jen  získávat pravidelný newsletter s informacemi a tipy k podnikání.  Registraci zájemci najdou na stránkách   a aktivity jsou díky podpoře města Frýdek-Místek pro zájemce zdarma."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"Co se týče toho programu, tak teď ten lednový termín je 23.  ledna. Bude na téma jak na design prodeje a zkušenost zákazníků. S tím, že ty  další webináře nebo praktické workshopy budou probíhat v dalších měsících a  budou zaměřeny na programy na editaci fotek, videí, na program Canva a tak  dále."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únoru nás bude čekat workshop ke grafickému programu  Canva, v březnu se naučíme upravovat v mobilu krátká videa a fotky a  v dubnu potom například seminář 9 principů cenotvorby s lektorkou  Dominikou Špačkovou."</w:t>
      </w:r>
    </w:p>
    <w:p>
      <w:pPr/>
      <w:r>
        <w:rPr/>
        <w:t xml:space="preserve">Město má na Akademii pro obchodníky velmi pozitivní ohlasy.  Řada účastníků díky ní dokázala zlepšit své podnikání. Pomohlo jim to hlavně  v tom, jak se správně prezentovat. Ať už na internetu, sociálních sítích  nebo jak vyzdobit svou provozovnu.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"Určitě to hodnotím pozitivně. My jsme měli možnost na podzim  uskutečnit po jednom ze seminářů takovou besedu zástupců vedení města s  podnikateli, abychom si vyslechli zpětnou vazbu. Takže bylo to reflektováno  velice pozitivně. Byly kladné ohlasy, dokonce tam vyplynuly i nějaké požadavky,  doporučení, které se snažíme aplikovat. Určitě bychom v těchto besedách chtěli  pokračovat."</w:t>
      </w:r>
    </w:p>
    <w:p>
      <w:pPr/>
      <w:r>
        <w:rPr/>
        <w:t xml:space="preserve">V rámci podpory podnikání se město dohodlo také  s Úřadem práce ve Frýdku-Místku na pravidelných seminářích s názvem  Byznys klub. Přímo na pobočce tam poradí zájemcům, jak založit živnost nebo  drobné podnikání. Co je k tomu všechno potřeba a co se musí splnit.  Nejbližší semináře byly naplánovány na 21. a 23. ledna a další budou ve druhé  polovině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0-01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2026-04-03T20:09:53+02:00</dcterms:created>
  <dcterms:modified xsi:type="dcterms:W3CDTF">2026-04-03T20:09:53+02:00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