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MS kraj pořádá po 13 letech Zimní olympiádu dětí a mládeže</w:t>
      </w:r>
    </w:p>
    <w:p>
      <w:pPr/>
      <w:r>
        <w:rPr>
          <w:b w:val="1"/>
          <w:bCs w:val="1"/>
        </w:rPr>
        <w:t xml:space="preserve">Největší sportovní událost pro mládež v České republice je za dveřmi. Už tuto neděli začne Zimní olympiáda dětí a mládeže, kterou tentokrát pořádá MS kraj, slavnostním zahájením v třinecké Werk Aréně.</w:t>
      </w:r>
    </w:p>
    <w:p>
      <w:pPr/>
      <w:r>
        <w:rPr/>
        <w:t xml:space="preserve">Přes 1100 mladých sportovců změří své síly na pěti místech  našeho kraje. Přípravy olympiády vrcholí.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„Není to jen o  hokeji, který přitáhne pozornost asi nejvíce, ale jsou to lyžařské disciplíny  na Bílé, tanec v Českém Těšíně, lezectví v Ostravě… Přeji všem  účastníkům, ať si olympiádu co nejvíce užijí.“</w:t>
      </w:r>
    </w:p>
    <w:p>
      <w:pPr/>
      <w:r>
        <w:rPr/>
        <w:t xml:space="preserve">Fanoušci se mohou přijít podívat nejen na budoucí sportovní  hvězdy, ale také na současné a bývalé úspěšné olympioniky.</w:t>
      </w:r>
    </w:p>
    <w:p>
      <w:pPr/>
      <w:r>
        <w:rPr>
          <w:b w:val="1"/>
          <w:bCs w:val="1"/>
        </w:rPr>
        <w:t xml:space="preserve">Filip Šuman, místopředseda ČOV: </w:t>
      </w:r>
      <w:r>
        <w:rPr/>
        <w:t xml:space="preserve">„Olympijský vítěz je tenista  Tomáš Machač, který zapálí olympijský oheň, přijede bronzový šermíř Beran,  navštíví nás bývalá excelentní lyžařka Šárka Strachová nebo třeba trenér  hokejových mistrů světa Radim Rulík.“</w:t>
      </w:r>
    </w:p>
    <w:p>
      <w:pPr/>
      <w:r>
        <w:rPr/>
        <w:t xml:space="preserve">Centrem olympijského dění bude Frýdek-Místek.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„Polárka se stane  Olympijským domem, na Frýdeckém zámku poběží výstava, která představí spoustu  slavných sportovních artefaktů.“</w:t>
      </w:r>
    </w:p>
    <w:p>
      <w:pPr/>
      <w:r>
        <w:rPr/>
        <w:t xml:space="preserve">    Sportovní program startuje v pondělí 27. ledna, Olympiáda dětí  mládeže potrvá až do čtvrtku 30. ledna.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novinky ve vytápění je mezi lidmi obrovský zájem</w:t>
      </w:r>
    </w:p>
    <w:p>
      <w:pPr/>
      <w:r>
        <w:rPr>
          <w:b w:val="1"/>
          <w:bCs w:val="1"/>
        </w:rPr>
        <w:t xml:space="preserve">Ostrava se stala centrem pro odborníky a firmy, které se zabývají nejrůznějšímy výrobky a způsoby vytápění. Výstaviště Černá louka hostí veletrh Infotherma a opět je o něj obrovský zájem. Primátor Jan Dohnal připomněl, že Ostravané jsou ve ekologizaci vytápění velmi aktivní.</w:t>
      </w:r>
    </w:p>
    <w:p>
      <w:pPr/>
      <w:r>
        <w:rPr/>
        <w:t xml:space="preserve">I když je teprve leden, v Ostravě začal vrchol veletržní sezóny, což je už tradičně mezinárodní výstava Infotherma. Koná se už 30. ročník a podle pořadatelů je o ni v posledních letech tak velký zájem, že spoustu vystavovatelů musejí odmítat. Některé firmy nevynechaly ani jeden ročník.</w:t>
      </w:r>
    </w:p>
    <w:p>
      <w:pPr/>
      <w:r>
        <w:rPr>
          <w:b w:val="1"/>
          <w:bCs w:val="1"/>
        </w:rPr>
        <w:t xml:space="preserve">Petr Kalenda, ředitel výstavy: </w:t>
      </w:r>
      <w:r>
        <w:rPr/>
        <w:t xml:space="preserve">"Já jsme si to tady ještě před začátkem procházel a chtěl jsem spočítat ta instalovaná zařízení, ale u několika set kusů jsem to vzdal." </w:t>
      </w:r>
    </w:p>
    <w:p>
      <w:pPr/>
      <w:r>
        <w:rPr/>
        <w:t xml:space="preserve">Hned po otevření bran Černé louky zaplnili výstavní prostory i návštěvníci. Mnozí mají v plánu modernizaci vytápění zejména kvůli finančním úsporám, ale nový kotel samozřejmě znamená i méně škodlivin v ovzduší. Ostravané jsou ve výměně kotlů i díky kotlíkovým dotacím aktivní.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"Byl tady právě dnes představen nový dotační program Nová zelená úsporám a co se týká kotlíkových dotací, tak my jsme těm lidem, kteří byli žadatelé od 1.1. 2024 ještě k té dotaci přidává dalších 20 tisíc korun." </w:t>
      </w:r>
    </w:p>
    <w:p>
      <w:pPr/>
      <w:r>
        <w:rPr/>
        <w:t xml:space="preserve">Ministr životního prostředí Petr Hladík představil novinky v programu Nová zelená úsporám. </w:t>
      </w:r>
    </w:p>
    <w:p>
      <w:pPr/>
      <w:r>
        <w:rPr>
          <w:b w:val="1"/>
          <w:bCs w:val="1"/>
        </w:rPr>
        <w:t xml:space="preserve">Petr Hladík (KDU-ČSL), ministr životního prostředí ČR:</w:t>
      </w:r>
      <w:r>
        <w:rPr/>
        <w:t xml:space="preserve"> "Dříve byla výstava o tom, jak dodat energii, dnes už je o tom, jak kvalitně, dobře a zdravě bydlet s minimální spotřebou energie."</w:t>
      </w:r>
    </w:p>
    <w:p>
      <w:pPr/>
      <w:r>
        <w:rPr/>
        <w:t xml:space="preserve">Na výstavě návštěvníkům radili nejen výrobci, ale pobavit se mohli také třeba s kominíkem, jak se co nejlépe starat o komín. </w:t>
      </w:r>
    </w:p>
    <w:p>
      <w:pPr/>
      <w:r>
        <w:rPr/>
        <w:t xml:space="preserve">---</w:t>
      </w:r>
    </w:p>
    <w:p>
      <w:pPr/>
      <w:r>
        <w:rPr/>
        <w:t xml:space="preserve">Krátké zprávy, 21. 1. 2025 16.00 - 1</w:t>
      </w:r>
      <w:br/>
    </w:p>
    <w:p>
      <w:pPr/>
      <w:r>
        <w:rPr/>
        <w:t xml:space="preserve">PACHATELÉ LOUPEŽÍ V KARVINÉ DOPADENI</w:t>
      </w:r>
    </w:p>
    <w:p>
      <w:pPr/>
      <w:r>
        <w:rPr/>
        <w:t xml:space="preserve">Kriminalisté vypátrali pachatele dvou loupeží, které se loni na přelomu října a listopadu staly v Karviné. Z jedné obvinili tři mladíky ve věku od 15 do 19 let, z druhé osmnáctiletého muže. Obviněným hrozí až deset let vězení, mladistvým polovina.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model byl představen v Parlamentu ČR</w:t>
      </w:r>
    </w:p>
    <w:p>
      <w:pPr/>
      <w:r>
        <w:rPr>
          <w:b w:val="1"/>
          <w:bCs w:val="1"/>
        </w:rPr>
        <w:t xml:space="preserve">Ostravský projekt “Vložky do škol”, díky kterému jsou na všech základních školách ve městě hygienické pomůcky pro dívky volně k dispozici, plní i druhou velmi významnou úlohu - o problému se začalo mluvit a dokonce se stal tématem kulatého stolu v Parlamentu České republiky, kde ostravský model představil Zbyněk Pražák.</w:t>
      </w:r>
    </w:p>
    <w:p>
      <w:pPr/>
      <w:r>
        <w:rPr/>
        <w:t xml:space="preserve">Stačil zhruba jeden rok a na všech základních školách zřizovaných Ostravou mají žákyně k dispozici menstruační vložky. Projekt vyjde v letošním roce město asi na milion korun a díky jeho úspěchu se o této problematice začalo mluvit, což je druhý a neméně důležitý efekt. Několik poslankyň napříč politickým spektrem uspořádaly na toto téma dokonce kulatý stůl v poslanecké sněmovně.</w:t>
      </w:r>
    </w:p>
    <w:p>
      <w:pPr/>
      <w:r>
        <w:rPr>
          <w:b w:val="1"/>
          <w:bCs w:val="1"/>
        </w:rPr>
        <w:t xml:space="preserve">Ilona Kleníková, moderátorka kulatého stolu: </w:t>
      </w:r>
      <w:r>
        <w:rPr/>
        <w:t xml:space="preserve">"Když žena nemá přístup k menstruačním potřebám, může ji to vyřadit ze vzdělávání, ze zájmových aktivit, ze společenského života a to by nemělo být jedno nikomu z nás." </w:t>
      </w:r>
    </w:p>
    <w:p>
      <w:pPr/>
      <w:r>
        <w:rPr>
          <w:b w:val="1"/>
          <w:bCs w:val="1"/>
        </w:rPr>
        <w:t xml:space="preserve">Klára Kocmanová (Piráti), poslankyně Parlamentu ČR: </w:t>
      </w:r>
      <w:r>
        <w:rPr/>
        <w:t xml:space="preserve">"Nemůžu uvěřit, jak velkou účast na tom kulatém stole máme a je na tom vidět, že téma dostupnosti menstruačních potřeb na školách je opravdu pro spoustu lidí zajímavé a je velký zájem to řešit. Je to další důkaz toho, že si to téma zaslouží naší pozornost." </w:t>
      </w:r>
    </w:p>
    <w:p>
      <w:pPr/>
      <w:r>
        <w:rPr/>
        <w:t xml:space="preserve">Ostravský model přijel do Prahy představit náměstek primátora Zbyněk Pražák, který u vzniku zásobníků na vložky v základních školách stojí.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"Když jsem se zhruba před rokem nechal inspirovat některými zeměmi a přišel s myšlenkou poskytovat  dívkám základních škol zdarma menstruační pomůcky i v Ostravě, netušil jsem, jaký všeobecný a nesmírně  široký ohlas to vyvolá. A kolik lidí z řad aktivistů s altruistickým myšlením, odborníků, učitelů, médií, ale i  dívek a rodičů, zejména maminek, to v celé naší zemi osloví. Nabyl jsem dojmu, že tito lidé pouze čekali na  nějaký impuls, aby se mohli pomoci zapojit do řešení problému, který zde existuje, ale o němž se možná  ostýchali, či styděli veřejně mluvit. O to více mne těší, že způsob řešení zmíněného problému je označován  jako ‚ostravský model."</w:t>
      </w:r>
    </w:p>
    <w:p>
      <w:pPr/>
      <w:r>
        <w:rPr/>
        <w:t xml:space="preserve">Ostrava inspirovala v zajištění menstruačních pomůcek ve školách například Liberec a Zbyněk Pražák už se setkal také se zástupci vedení krajského úřadu, který má ve správě střední školy.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strážníci radí, jak chránit svůj majetek</w:t>
      </w:r>
    </w:p>
    <w:p>
      <w:pPr/>
      <w:r>
        <w:rPr>
          <w:b w:val="1"/>
          <w:bCs w:val="1"/>
        </w:rPr>
        <w:t xml:space="preserve">Strážníci městské policie v Karviné v lednu odstartovali akci Příležitost dělá zloděje, která má za cíl prevenci a osvětu ohledně vykrádání aut, a to často před obchodními domy.</w:t>
      </w:r>
    </w:p>
    <w:p>
      <w:pPr/>
      <w:r>
        <w:rPr/>
        <w:t xml:space="preserve">Akce probíhala během odpoledne, kdy strážníci procházeli parkoviště a sledovali, kdo jakým způsobem vykládá věci z auta nebo je do auta nakládá, a v jakém stavu auto nechávají na místě. </w:t>
      </w:r>
    </w:p>
    <w:p>
      <w:pPr/>
      <w:r>
        <w:rPr/>
        <w:t xml:space="preserve">Nejčastější chybou a příležitostí pro zloděje je nechávání věcí v autě tak, že jdou vidět.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“Že narychlo něco tam hodí nebo že děti tam něco odloží a je to potom takové to lákadlo a mnohdy se bohužel stává, že ty věci, co jsou odcizené, nejsou ani tak hodnotné, jako poškození toho vozidla.”</w:t>
      </w:r>
    </w:p>
    <w:p>
      <w:pPr/>
      <w:r>
        <w:rPr/>
        <w:t xml:space="preserve">Strážníci se snažili smířlivým tónem upozorňovat nakupující na jejich chyby při zabezpečení jejich aut. Všichni, kterých se akce dotkla, dostali malou odměnu nebo upomínku. </w:t>
      </w:r>
    </w:p>
    <w:p>
      <w:pPr/>
      <w:r>
        <w:rPr>
          <w:b w:val="1"/>
          <w:bCs w:val="1"/>
        </w:rPr>
        <w:t xml:space="preserve">anketa: nakupující: </w:t>
      </w:r>
      <w:r>
        <w:rPr/>
        <w:t xml:space="preserve"> “Je to super. Proti kriminalitě. Aspoň se vidí, co se děje.” “Nevím, vybili nám zadní okýnko a vybílili všecko, co tam bylo.” </w:t>
      </w:r>
    </w:p>
    <w:p>
      <w:pPr/>
      <w:r>
        <w:rPr/>
        <w:t xml:space="preserve">Především by si lidé měli konkrétně dávat pozor na to, aby si osobní věci, například kabelky, brali s sebou do obchodu, nebo je alespoň nenechávali viditelně na sedadlech či palubní desce auta. </w:t>
      </w:r>
    </w:p>
    <w:p>
      <w:pPr/>
      <w:r>
        <w:rPr/>
        <w:t xml:space="preserve">Strážníci mají v plánu tuto preventivní akci pořádat minimálně jednou za měsíc na různých místech ve městě.</w:t>
      </w:r>
      <w:br/>
    </w:p>
    <w:p>
      <w:pPr/>
      <w:r>
        <w:rPr/>
        <w:t xml:space="preserve">---</w:t>
      </w:r>
    </w:p>
    <w:p>
      <w:pPr/>
      <w:r>
        <w:rPr/>
        <w:t xml:space="preserve">Krátké zprávy, 21. 1. 2025 16.00 - 2</w:t>
      </w:r>
      <w:br/>
    </w:p>
    <w:p>
      <w:pPr/>
      <w:r>
        <w:rPr/>
        <w:t xml:space="preserve">NOVÉ STANOVIŠTĚ POLICIE MEZI OSTRAVICÍ A SLOVENSKEM </w:t>
      </w:r>
    </w:p>
    <w:p>
      <w:pPr/>
      <w:r>
        <w:rPr/>
        <w:t xml:space="preserve">Problémy s kamiony v horském úseku silnice mezi Ostravicí a slovenskou hranicí už nebudou tak časté. Moravskoslezský kraj, státní policie a okolní obce totiž spojily síly a na trase vzniklo nové policejní stanoviště. </w:t>
      </w:r>
    </w:p>
    <w:p>
      <w:pPr/>
      <w:r>
        <w:rPr>
          <w:b w:val="1"/>
          <w:bCs w:val="1"/>
        </w:rPr>
        <w:t xml:space="preserve">Radek Podstawka (ANO), náměstek hejtmana MSK pro dopravu: </w:t>
      </w:r>
      <w:r>
        <w:rPr>
          <w:i w:val="1"/>
          <w:iCs w:val="1"/>
        </w:rPr>
        <w:t xml:space="preserve">,,Pokuty máme tak nízké, že řidiči kamionu si z toho nic nedělají, že tady je zákaz vjezdu v zimním období vozidlům nad 12 tun a ty tady běžně jezdí. Proto tady musí být zázemí pro Policii ČR a pro Městskou policii, protože musí ty kamiony chytat, aby nám u Šancí u přehrady v zimním období neudělaly paseku, protože je to velmi nebezpečné.”</w:t>
      </w:r>
    </w:p>
    <w:p>
      <w:pPr/>
      <w:r>
        <w:rPr>
          <w:i w:val="1"/>
          <w:iCs w:val="1"/>
        </w:rPr>
        <w:t xml:space="preserve">---</w:t>
      </w:r>
      <w:br/>
      <w:br/>
    </w:p>
    <w:p>
      <w:pPr>
        <w:pStyle w:val="Heading1"/>
      </w:pPr>
      <w:r>
        <w:rPr>
          <w:sz w:val="36"/>
          <w:szCs w:val="36"/>
        </w:rPr>
        <w:t xml:space="preserve">Virtuální realita modernizuje výuku na ZŠ Ostravy-Jihu</w:t>
      </w:r>
    </w:p>
    <w:p>
      <w:pPr/>
      <w:r>
        <w:rPr>
          <w:b w:val="1"/>
          <w:bCs w:val="1"/>
        </w:rPr>
        <w:t xml:space="preserve">Brýle virtuální reality, 3D tiskárna, iPady, interaktivní tabule, nábytek a další vybavení. To vše obsahují nové moderní učebny, které vzniknou na pěti základních školách v obvodu. Jedná se o projekt města a Ostravy-Jihu, který má za cíl zavést chytré technologie do klasické výuky a zmodernizovat tak vzdělávání.</w:t>
      </w:r>
    </w:p>
    <w:p>
      <w:pPr/>
      <w:r>
        <w:rPr/>
        <w:t xml:space="preserve">Ponořit se při hodině přírodopisu do hlubin oceánů nebo při  hodině chemie a fyziky bezpečně provádět pokusy – to vše umožní nový projekt  Virtuální realita na základních školách v Ostravě-Jihu. První specializovanou  učebnu mají už například na škole Františka Formana.</w:t>
      </w:r>
    </w:p>
    <w:p>
      <w:pPr/>
      <w:r>
        <w:rPr>
          <w:b w:val="1"/>
          <w:bCs w:val="1"/>
        </w:rPr>
        <w:t xml:space="preserve">Vladimír Štalmach, ředitel ZŠ Františka Formana</w:t>
      </w:r>
      <w:r>
        <w:rPr/>
        <w:t xml:space="preserve">:  „V naší učebně virtuální reality máme nově VR brýle, 3D tiskárnu, robota,  nové iPady, tabuli a vlastně vesměs všechno, co vidíte kolem je úplně nově  vytvořeno pro naši školu.“</w:t>
      </w:r>
    </w:p>
    <w:p>
      <w:pPr/>
      <w:r>
        <w:rPr/>
        <w:t xml:space="preserve">S novou technikou se pedagogové prozatím učí pracovat.  Čeká je ještě specializované školení. Učebna virtuální reality vznikla kromě školy Františka  Formana i na ZŠ Chrujkinova. Na zbylých třech školách vzniknou během tohoto  roku.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to máme na několika školách, ty projekty na sebe nějakým způsobem navazují. Teď  se jedná o pět škol, ale samozřejmě virtuální realita by měla být průběžně ve  všech školách, protože jsou na to dotační tituly a programy.“</w:t>
      </w:r>
    </w:p>
    <w:p>
      <w:pPr/>
      <w:r>
        <w:rPr/>
        <w:t xml:space="preserve">Projekt „Virtuální realita ve výuce na ZŠ v Ostravě-Jih“  realizuje statutární město Ostrava ve spolupráci s městským obvodem za  finanční podpory Evropské unie.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2025-12-30T13:52:54+01:00</dcterms:created>
  <dcterms:modified xsi:type="dcterms:W3CDTF">2025-12-30T13:52:54+01:00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