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městském fotbalovém stadionu začne oprava tréninkového hřiště</w:t>
      </w:r>
    </w:p>
    <w:p>
      <w:pPr/>
      <w:r>
        <w:rPr>
          <w:b w:val="1"/>
          <w:bCs w:val="1"/>
        </w:rPr>
        <w:t xml:space="preserve">Už na jaře začne velká revitalizace tréninkového hřiště na Městském fotbalovém stadionu v Havířově. Součástí bude i vyřešení problematiky se zavlažováním. Investice se vyšplhá na deset milionů korun.</w:t>
      </w:r>
    </w:p>
    <w:p>
      <w:pPr/>
      <w:r>
        <w:rPr/>
        <w:t xml:space="preserve">Městský fotbalový klub má velkou členskou základnu. Od dětí v přípravce až po muže. Areál je tak vytížený, že zejména mladí sportovci musí trénovat i na hřištích v okolí. </w:t>
      </w:r>
    </w:p>
    <w:p>
      <w:pPr/>
      <w:r>
        <w:rPr>
          <w:b w:val="1"/>
          <w:bCs w:val="1"/>
        </w:rPr>
        <w:t xml:space="preserve">Nazim Afana, ředitel SSRZ Havířov: </w:t>
      </w:r>
      <w:r>
        <w:rPr/>
        <w:t xml:space="preserve">"Jedním z těch důvodu je, že ten stav tréninkového hřiště neodpovídá tomu, aby se na něm dalo kvalitně sportovat. To znamená, že na některých místech se ta travnatá plocha propadá a my bychom rádi to hřiště revitalizovali a rekonstruovali tak, ať už je i jednak vyrovnáno podloží, dopojen drenážní a závlahový systém pro napojení závlahy na budované vrty. To znamená, abychom už nespotřebovávali pitnou vodu na těchto travnatých hřištích. A druhým důvodem je to, že se rozrůstá počet zájemců o fotbal a sport obecně ve městě Havířov a tak bychom rádi umožnili přívětivé prostředí na co nejvíce plochách, aby děti v různých kategoriích měly kde sportovat.”</w:t>
      </w:r>
    </w:p>
    <w:p>
      <w:pPr/>
      <w:r>
        <w:rPr/>
        <w:t xml:space="preserve">Jak velký zásah to bude, protože jste hovořil i o zavlažování a my víme, že tady hlavní plocha se zavlažuje z retenčních nádrží, které jsou v podzemí. Jak to bude?</w:t>
      </w:r>
    </w:p>
    <w:p>
      <w:pPr/>
      <w:r>
        <w:rPr>
          <w:b w:val="1"/>
          <w:bCs w:val="1"/>
        </w:rPr>
        <w:t xml:space="preserve">Nazim Afana, ředitel SSRZ Havířov: </w:t>
      </w:r>
      <w:r>
        <w:rPr/>
        <w:t xml:space="preserve">“Současné stávající retenční nádrže, které tady máme, vzhledem k těm teplým dnům, kdy se neustále zvyšuje jejich počet, už nám nepostačují k tomu, abychom pouze z té vody, kterou bereme z vrtů ze země, obsáhli celou zálivku, tak i proto se v rámci rekonstrukce hřiště připravují vrty nové. Počítá se i s retenční nádrží pomocnou, kde si podle výpočtu slibujeme, že by nám to mělo stačit k té závlaze, jako takové. A ten retenční systém, který tam bude budován, nám pomůže tu stávající dešťovou vodu i z plochy toho hřiště odvádět do drážek, které povedou do této nádrže k čerpání.”</w:t>
      </w:r>
    </w:p>
    <w:p>
      <w:pPr/>
      <w:r>
        <w:rPr>
          <w:b w:val="1"/>
          <w:bCs w:val="1"/>
          <w:i w:val="1"/>
          <w:iCs w:val="1"/>
        </w:rPr>
        <w:t xml:space="preserve">Jiří Jurčík, předseda MFK Havířov:</w:t>
      </w:r>
      <w:r>
        <w:rPr/>
        <w:t xml:space="preserve"> “Za mladé indiánské hráče a trenéry mládeže jsme přijali s radostí zprávu že rekonstrukce druhé trávy má reálnou podobu a zlepší se nejenom tréninkové a zápasové podmínky pro naše soutěže a hráče.”</w:t>
      </w:r>
    </w:p>
    <w:p>
      <w:pPr/>
      <w:r>
        <w:rPr/>
        <w:t xml:space="preserve">Správa sportovních a rekreačních zařízení vyhlásí veřejnou zakázku v březnu a po vybrání zhotovitele by práce měly trvat šest měsíců. Celá investiční akce by měla vyjít na deset milionů korun.</w:t>
      </w:r>
    </w:p>
    <w:p>
      <w:pPr/>
      <w:r>
        <w:rPr/>
        <w:t xml:space="preserve">---</w:t>
      </w:r>
    </w:p>
    <w:p>
      <w:pPr>
        <w:pStyle w:val="Heading1"/>
      </w:pPr>
      <w:r>
        <w:rPr>
          <w:sz w:val="36"/>
          <w:szCs w:val="36"/>
        </w:rPr>
        <w:t xml:space="preserve">Havířovská polytechnická škola dokončila čtyři projekty</w:t>
      </w:r>
    </w:p>
    <w:p>
      <w:pPr/>
      <w:r>
        <w:rPr>
          <w:b w:val="1"/>
          <w:bCs w:val="1"/>
        </w:rPr>
        <w:t xml:space="preserve">Oprava příjezdové cesty, vybudování nabíjecích bodů pro elektromobily, oprava havarijního stavu střechy a modernizace výuky – takový je výčet investic na Střední škole polytechnické v Havířově – Šumbarku. Také proto získala tato krajská škola titul Úspěšná škola roku 2024.</w:t>
      </w:r>
    </w:p>
    <w:p>
      <w:pPr/>
      <w:r>
        <w:rPr/>
        <w:t xml:space="preserve">Pro výuku byla  nejzásadnější modernizace učebny robotiky.</w:t>
      </w:r>
    </w:p>
    <w:p>
      <w:pPr/>
      <w:r>
        <w:rPr>
          <w:b w:val="1"/>
          <w:bCs w:val="1"/>
        </w:rPr>
        <w:t xml:space="preserve">Vladislav Walach,  ředitel SŠ polytechnické Havířov: </w:t>
      </w:r>
      <w:r>
        <w:rPr/>
        <w:t xml:space="preserve">„Tím, že vnímáme dynamický rozvoj  automatizace, robotizace, digitalizace a také umělé inteligence, musíme se  přizpůsobit a budovat nové učebny, vytvářet nové inovativní způsoby výuky.“</w:t>
      </w:r>
    </w:p>
    <w:p>
      <w:pPr/>
      <w:r>
        <w:rPr>
          <w:b w:val="1"/>
          <w:bCs w:val="1"/>
        </w:rPr>
        <w:t xml:space="preserve">Tomáš Kostka,  zástupce ředitele:</w:t>
      </w:r>
      <w:r>
        <w:rPr/>
        <w:t xml:space="preserve"> „Máme tady velký průmyslový robot, ten je především na  ukázku, aby žáci věděli, jak to funguje a z jakých částí se skládá. Ale  aby mohli pracovat samostatně, tak má každý svého samostatného robotka, svůj  notebook a každý programuje svou robotickou ruku tak, aby výuka byla efektivní  a individuální.“</w:t>
      </w:r>
    </w:p>
    <w:p>
      <w:pPr/>
      <w:r>
        <w:rPr>
          <w:b w:val="1"/>
          <w:bCs w:val="1"/>
        </w:rPr>
        <w:t xml:space="preserve">anketa: žáci</w:t>
      </w:r>
    </w:p>
    <w:p>
      <w:pPr/>
      <w:r>
        <w:rPr/>
        <w:t xml:space="preserve">„Za mě to je pro  budoucí žáky a pro nás velký přínos.“</w:t>
      </w:r>
    </w:p>
    <w:p>
      <w:pPr/>
      <w:r>
        <w:rPr/>
        <w:t xml:space="preserve">„Já si nemyslím, že  to má každá škola, takže jsem spokojen.“</w:t>
      </w:r>
    </w:p>
    <w:p>
      <w:pPr/>
      <w:r>
        <w:rPr/>
        <w:t xml:space="preserve">Kromě nové učebny  škola a MS kraj jako její zřizovatel investovaly do opravy poškozené střechy,  nabíjecích bodů pro elektromobily a nové příjezdové cesty.</w:t>
      </w:r>
    </w:p>
    <w:p>
      <w:pPr/>
      <w:r>
        <w:rPr>
          <w:b w:val="1"/>
          <w:bCs w:val="1"/>
        </w:rPr>
        <w:t xml:space="preserve">Jan Veřmiřovský,  náměstek hejtmana MS kraje:</w:t>
      </w:r>
      <w:r>
        <w:rPr/>
        <w:t xml:space="preserve"> „Já jsem rád, že se povedly čtyři akce, které škola  realizovala, a těším se na další aktivity, které škola připravuje a které bude  realizovat ve spolupráci s dalšími partnery, jako jsou třeba zahraniční  střední školy.“</w:t>
      </w:r>
    </w:p>
    <w:p>
      <w:pPr/>
      <w:r>
        <w:rPr/>
        <w:t xml:space="preserve">V blízké  budoucnosti se chce škola zaměřit na výuku pneumatiky a elektropneumatiky.</w:t>
      </w:r>
    </w:p>
    <w:p>
      <w:pPr/>
      <w:r>
        <w:rPr/>
        <w:t xml:space="preserve">---</w:t>
      </w:r>
    </w:p>
    <w:p>
      <w:pPr>
        <w:pStyle w:val="Heading1"/>
      </w:pPr>
      <w:r>
        <w:rPr>
          <w:sz w:val="36"/>
          <w:szCs w:val="36"/>
        </w:rPr>
        <w:t xml:space="preserve">Starší žačky hrají v celorepublikové lize házené</w:t>
      </w:r>
    </w:p>
    <w:p>
      <w:pPr/>
      <w:r>
        <w:rPr>
          <w:b w:val="1"/>
          <w:bCs w:val="1"/>
        </w:rPr>
        <w:t xml:space="preserve">Ve sportovní hale Žákovská se konalo druhé kolo celorepublikové ligy házené starších žaček. Děvčata mají dobře našlápnuto.</w:t>
      </w:r>
    </w:p>
    <w:p>
      <w:pPr/>
      <w:r>
        <w:rPr/>
        <w:t xml:space="preserve">Poctivá práce házenkářek v rámci žákovské ligy starších žaček se vyplatila. Dostaly se mezi 25 nejlepších českých týmů. Druhé kolo z pěti se odehrálo na domácí půdě v Havířově a zúčastnilo se ho šest týmů.</w:t>
      </w:r>
    </w:p>
    <w:p>
      <w:pPr/>
      <w:r>
        <w:rPr>
          <w:b w:val="1"/>
          <w:bCs w:val="1"/>
        </w:rPr>
        <w:t xml:space="preserve">Tomáš Bárta, TJ Slovan Havířov, trenér: </w:t>
      </w:r>
      <w:r>
        <w:rPr/>
        <w:t xml:space="preserve">"My jsme do této soutěže postoupili z prvního místa jako vítězi krajské soutěže, takže jsme měli přímý postup a pak jsme čekali na účastníky. Mezi týmy, se kterými budeme hrát, je například Slavie Praha, Plzeň, Kynžvart, Olomouc. To znamená takové házenkářské stálice. My jako Havířov, je to pro nás velký úspěch a ty ambice mezi těmi 25 nejlepšími máme strašně velké a chceme si sáhnout až na medailové umístění."</w:t>
      </w:r>
    </w:p>
    <w:p>
      <w:pPr/>
      <w:r>
        <w:rPr/>
        <w:t xml:space="preserve">To, že se vytvořil tak silný tým, má ale hlubší kořeny.</w:t>
      </w:r>
    </w:p>
    <w:p>
      <w:pPr/>
      <w:r>
        <w:rPr>
          <w:b w:val="1"/>
          <w:bCs w:val="1"/>
        </w:rPr>
        <w:t xml:space="preserve">Tomáš Bárta, TJ Slovan Havířov, trenér: </w:t>
      </w:r>
      <w:r>
        <w:rPr/>
        <w:t xml:space="preserve">"My jsme před lety za podpory města Havířov rozjeli školní ligu. Je to aktivita, kterou děláme na školách a snažíme se vytvářet pro školy tuto alternativu této dynamické hry a z tam jsme před pěti lety vybírali první vlaštovky a dnes jsme se dostali k tomuto úspěchu, že město Havířov, házená patříme mezi nejlepší ligy, a to je opravdu za podpory města a díky té školní ligy, kterou tady mezi školami hrajeme.”</w:t>
      </w:r>
    </w:p>
    <w:p>
      <w:pPr/>
      <w:r>
        <w:rPr>
          <w:b w:val="1"/>
          <w:bCs w:val="1"/>
        </w:rPr>
        <w:t xml:space="preserve">Mia Bártová, hráčka: </w:t>
      </w:r>
      <w:r>
        <w:rPr/>
        <w:t xml:space="preserve">"Naše příprava na žákovskou ligu byla fakt těžká a snažíme se dneska odejít se všemi vyhranými zápasy. Doufáme, že to vyjde a že postoupíme do dalšího kola.”</w:t>
      </w:r>
    </w:p>
    <w:p>
      <w:pPr/>
      <w:r>
        <w:rPr/>
        <w:t xml:space="preserve">Jak ty ses dostala k házené?</w:t>
      </w:r>
    </w:p>
    <w:p>
      <w:pPr/>
      <w:r>
        <w:rPr>
          <w:b w:val="1"/>
          <w:bCs w:val="1"/>
        </w:rPr>
        <w:t xml:space="preserve">Mia Bártová, hráčka: </w:t>
      </w:r>
      <w:r>
        <w:rPr/>
        <w:t xml:space="preserve">“Moje rodina už od malička je házená. Babička házená, teta házená, taťka házená, takže všichni házená.”</w:t>
      </w:r>
    </w:p>
    <w:p>
      <w:pPr/>
      <w:r>
        <w:rPr>
          <w:b w:val="1"/>
          <w:bCs w:val="1"/>
        </w:rPr>
        <w:t xml:space="preserve">Denisa Porubská, hráčka: </w:t>
      </w:r>
      <w:r>
        <w:rPr/>
        <w:t xml:space="preserve">“Od páté třídy jsme měli ve škole pohybové aktivity s pánem Bártou. Přemlouval mě asi rok a přišla jsem po roce a už mě to drží asi tři roky. Vidím výhru, doufám. Připravovali jsme se na to dlouho a  snad nám to vyjde.”</w:t>
      </w:r>
    </w:p>
    <w:p>
      <w:pPr/>
      <w:r>
        <w:rPr/>
        <w:t xml:space="preserve">A vyšlo. I po druhém kole v průběžném pořadí se Havířov stále drží na prvním miste o mistra ČR.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2026-06-21T19:09:23+02:00</dcterms:created>
  <dcterms:modified xsi:type="dcterms:W3CDTF">2026-06-21T19:09:23+02:00</dcterms:modified>
</cp:coreProperties>
</file>

<file path=docProps/custom.xml><?xml version="1.0" encoding="utf-8"?>
<Properties xmlns="http://schemas.openxmlformats.org/officeDocument/2006/custom-properties" xmlns:vt="http://schemas.openxmlformats.org/officeDocument/2006/docPropsVTypes"/>
</file>