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Mírná zima zrychlila rekonstrukci zimního stadionu</w:t>
      </w:r>
    </w:p>
    <w:p>
      <w:pPr/>
      <w:r>
        <w:rPr>
          <w:b w:val="1"/>
          <w:bCs w:val="1"/>
        </w:rPr>
        <w:t xml:space="preserve">Stavba zimního stadionu v Opavě pokračuje rychlým tempem. Nahrává tomu mírná zima, díky které se práce téměř nezastaví.</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p>
      <w:pPr/>
      <w:r>
        <w:rPr/>
        <w:t xml:space="preserve">---</w:t>
      </w:r>
    </w:p>
    <w:p>
      <w:pPr>
        <w:pStyle w:val="Heading1"/>
      </w:pPr>
      <w:r>
        <w:rPr>
          <w:sz w:val="36"/>
          <w:szCs w:val="36"/>
        </w:rPr>
        <w:t xml:space="preserve">Porota vybírala nejlepší tříkrálové foto</w:t>
      </w:r>
    </w:p>
    <w:p>
      <w:pPr/>
      <w:r>
        <w:rPr>
          <w:b w:val="1"/>
          <w:bCs w:val="1"/>
        </w:rPr>
        <w:t xml:space="preserve">Tříkrálovou sbírku opavské charity léta provází soutěž o nejlepší tříkrálové fotografie. Letos jich koledníci z 60 obcí na Opavsku poslali více než 250. Což je zase o něco více než loni.</w:t>
      </w:r>
    </w:p>
    <w:p>
      <w:pPr/>
      <w:r>
        <w:rPr/>
        <w:t xml:space="preserve">Dlouhé hodiny strávila odborná porota nad výběrem tří nejlepších fotografií z letošní Tříkrálové sbírky. Probrat se musela stovkami fotek v elektronické podobě.</w:t>
      </w:r>
    </w:p>
    <w:p>
      <w:pPr/>
      <w:r>
        <w:rPr>
          <w:b w:val="1"/>
          <w:bCs w:val="1"/>
        </w:rPr>
        <w:t xml:space="preserve">Ivo Mludek, předseda rady, Charita Opava: </w:t>
      </w:r>
      <w:r>
        <w:rPr/>
        <w:t xml:space="preserve">“Letos se nám sešlo 255 fotografií, ze kterých dneska komise bude vybírat tři nejlepší. Komise vybírá ze všech fotek anonymně, takže se do poslední chvilky neví, kdo je jejím autorem a teprve až jsou vybráni vítězové, tak zjistí kdo je autorem a ze které vesnice z těch 60 vesnic, kde jsme koledovali, ty fotografie jsou.”</w:t>
      </w:r>
    </w:p>
    <w:p>
      <w:pPr/>
      <w:r>
        <w:rPr/>
        <w:t xml:space="preserve">Porota je vždy tříčlenná a nejčastěji klade důraz na originalitu fotografie i kostýmů koledníků a celkovou kompozici. Nejdříve vyřadí ty, které podle ní nemají šanci na úspěch a poté probíhá lítý boj o to, které z nich nakonec získají ocenění.</w:t>
      </w:r>
    </w:p>
    <w:p>
      <w:pPr/>
      <w:r>
        <w:rPr>
          <w:b w:val="1"/>
          <w:bCs w:val="1"/>
        </w:rPr>
        <w:t xml:space="preserve">Petr Kubesa, porotce: </w:t>
      </w:r>
      <w:r>
        <w:rPr/>
        <w:t xml:space="preserve">“Každý porotce určitě tu fotografii vidí jinak. Někdo má rád kompozici, někdo celek s lidmi, někdo jenom Tři králové jak jsou, no a když se neshodneme, tak posuneme fotografii do užšího finále. Letos je přihlášených už více fotografií než minulý rok a fotky jsou čím dál krásnější a krásnější, lidé si dávají záležet. Krásná práce.”</w:t>
      </w:r>
    </w:p>
    <w:p>
      <w:pPr/>
      <w:r>
        <w:rPr>
          <w:b w:val="1"/>
          <w:bCs w:val="1"/>
        </w:rPr>
        <w:t xml:space="preserve">Tereza Pustková, porotkyně: </w:t>
      </w:r>
      <w:r>
        <w:rPr/>
        <w:t xml:space="preserve">“Vždycky ta fotografie musí mít nějaký nápad, musí mít nějaký příběh, dobrou kompozici. Všechny fotografie jsou něčím zajímavé, pěkné, jde vidět, že ti účastníci už se účastnili třeba v minulých letech, tak už ví, jak to mají fotit a máme to každý rok velmi těžké. Každý rok je to těžší a těžší, mi připadá a snad vybereme tři vítěze, kteří to celé vyhrají a potom udělujeme i některá čestná uznání, takže ti, kteří se nedostali mezi výherce, tak nemusí mít strach, protože třeba se objeví mezi držiteli nějaké zvláštní ceny.”</w:t>
      </w:r>
    </w:p>
    <w:p>
      <w:pPr/>
      <w:r>
        <w:rPr/>
        <w:t xml:space="preserve">Do Tříkrálové sbírky se na Opavsku ročně zapojují stovky lidí.</w:t>
      </w:r>
    </w:p>
    <w:p>
      <w:pPr/>
      <w:r>
        <w:rPr>
          <w:b w:val="1"/>
          <w:bCs w:val="1"/>
        </w:rPr>
        <w:t xml:space="preserve">Ivo Mludek, předseda rady, Charita Opava: </w:t>
      </w:r>
      <w:r>
        <w:rPr/>
        <w:t xml:space="preserve">“Ve chvíli, kdy se podíváte na stovky těch fotografií, které dostanete z těch vesnic, kde jsou opravdu stovky dětí, které se nahastroší, s dospělými chodí po těch vesnicích, lidi je čekají, tak zjistíte, že ta Tříkrálová sbírka není jen v uvozovkách o vydání peněz, ale že to je taková velká všelidová slavnost. Takže z těch fotografií číší tato nálada a za to jsme taky moc rádi, protože máme zpětnou vazbu i v té emocionální rovině. Nejenom v tom krásném čísle, které se vždycky vybere.”</w:t>
      </w:r>
    </w:p>
    <w:p>
      <w:pPr/>
      <w:r>
        <w:rPr/>
        <w:t xml:space="preserve">Vítězné fotografie porota zatím tají. Výsledek se dozvíme na slavnostním vyhlášení soutěže, které se uskuteční 4. února v opavském kině Mír, kde budou zároveň slavnostně vyhlášeny i výsledky Tříkrálové sbírky.</w:t>
      </w:r>
    </w:p>
    <w:p>
      <w:pPr/>
      <w:r>
        <w:rPr/>
        <w:t xml:space="preserve">---</w:t>
      </w:r>
    </w:p>
    <w:p>
      <w:pPr>
        <w:pStyle w:val="Heading1"/>
      </w:pPr>
      <w:r>
        <w:rPr>
          <w:sz w:val="36"/>
          <w:szCs w:val="36"/>
        </w:rPr>
        <w:t xml:space="preserve">Na Mendelově gymnáziu se utkali talentovaní přírodovědci</w:t>
      </w:r>
    </w:p>
    <w:p>
      <w:pPr/>
      <w:r>
        <w:rPr>
          <w:b w:val="1"/>
          <w:bCs w:val="1"/>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 </w:t>
      </w:r>
    </w:p>
    <w:p>
      <w:pPr/>
      <w:r>
        <w:rPr>
          <w:b w:val="1"/>
          <w:bCs w:val="1"/>
        </w:rPr>
        <w:t xml:space="preserve">Hana Bartošíková, učitelka, Mendelovo gymnázium: </w:t>
      </w:r>
      <w:r>
        <w:rPr/>
        <w:t xml:space="preserve">“Jsou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 </w:t>
      </w:r>
      <w:r>
        <w:rPr/>
        <w:t xml:space="preserve">“V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 </w:t>
      </w:r>
      <w:r>
        <w:rPr/>
        <w:t xml:space="preserve">“Tady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 soutěžící žáci a studenti .</w:t>
      </w:r>
      <w:r>
        <w:rPr/>
        <w:t xml:space="preserve">“Teďka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 </w:t>
      </w:r>
      <w:r>
        <w:rPr/>
        <w:t xml:space="preserve">“Tady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 </w:t>
      </w:r>
    </w:p>
    <w:p>
      <w:pPr/>
      <w:r>
        <w:rPr>
          <w:b w:val="1"/>
          <w:bCs w:val="1"/>
        </w:rPr>
        <w:t xml:space="preserve">Monika Klapková, ředitelka, Mendelovo gymnázium </w:t>
      </w:r>
      <w:r>
        <w:rPr/>
        <w:t xml:space="preserve">“Tuto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2025-12-20T01:55:54+01:00</dcterms:created>
  <dcterms:modified xsi:type="dcterms:W3CDTF">2025-12-20T01:55:54+01:00</dcterms:modified>
</cp:coreProperties>
</file>

<file path=docProps/custom.xml><?xml version="1.0" encoding="utf-8"?>
<Properties xmlns="http://schemas.openxmlformats.org/officeDocument/2006/custom-properties" xmlns:vt="http://schemas.openxmlformats.org/officeDocument/2006/docPropsVTypes"/>
</file>