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Olympiáda dětí a mládeže přinesla také příklady fair play</w:t>
      </w:r>
    </w:p>
    <w:p>
      <w:pPr/>
      <w:r>
        <w:rPr>
          <w:b w:val="1"/>
          <w:bCs w:val="1"/>
        </w:rPr>
        <w:t xml:space="preserve">Byl to nenápadný moment, kterého si možná diváci ani nevšimli. Přesto demonstroval smysl celé Olympiády dětí a mládeže, kterou minulý týden hostil MS kraj.</w:t>
      </w:r>
    </w:p>
    <w:p>
      <w:pPr/>
      <w:r>
        <w:rPr/>
        <w:t xml:space="preserve">Chybělo 5 minut do konce hokejového finále. MS kraj hrál  s Prahou 1:1 a hlavní rozhodčí odpískal faul na domácího Lukáše Kosíka. Jeho  tým mohl hrát přesilovku a rozhodnout o titulu. Kosík přesto zajel za rozhodčím  a požádal ho, ať trest pro soupeře zruší, protože to podle něj faul nebyl.</w:t>
      </w:r>
    </w:p>
    <w:p>
      <w:pPr/>
      <w:r>
        <w:rPr>
          <w:b w:val="1"/>
          <w:bCs w:val="1"/>
        </w:rPr>
        <w:t xml:space="preserve">Lukáš Kosík, hokejista MS kraje:</w:t>
      </w:r>
      <w:r>
        <w:rPr/>
        <w:t xml:space="preserve"> „Já jsem necítil nic, tak  jsem prostě řekl, že to nebyl faul. Trenéři mi řekli, že jsem fair play a že  jsem udělal dobrý skutek.“</w:t>
      </w:r>
    </w:p>
    <w:p>
      <w:pPr/>
      <w:r>
        <w:rPr>
          <w:b w:val="1"/>
          <w:bCs w:val="1"/>
        </w:rPr>
        <w:t xml:space="preserve">Miroslav Macháček, trenér hokejistů MS kraje:</w:t>
      </w:r>
      <w:r>
        <w:rPr/>
        <w:t xml:space="preserve"> „Byl  signalizovaný faul, Lukáš se přiznal, že to faul nebyl, že spadl sám. Nesmírně  si toho cením, protože je vidět, že ty kluky vychováváme k fair play.“</w:t>
      </w:r>
    </w:p>
    <w:p>
      <w:pPr/>
      <w:r>
        <w:rPr/>
        <w:t xml:space="preserve">Lukáš Kosík si vysloužil pochvalu i od prezidenta hokejového  svazu.</w:t>
      </w:r>
    </w:p>
    <w:p>
      <w:pPr/>
      <w:r>
        <w:rPr>
          <w:b w:val="1"/>
          <w:bCs w:val="1"/>
        </w:rPr>
        <w:t xml:space="preserve">Alois Hadamczik, prezident Českého hokejového svazu: </w:t>
      </w:r>
      <w:r>
        <w:rPr/>
        <w:t xml:space="preserve">„Říkáme,  že hokej je tvrdá hra, je to hra chlapů a že v hokeji nepodvádíš,  nefilmuješ, já to kvituji, co ten kluk udělal.“</w:t>
      </w:r>
    </w:p>
    <w:p>
      <w:pPr/>
      <w:r>
        <w:rPr/>
        <w:t xml:space="preserve">I takové příběhy přinesla mládežnická olympiáda. Zdá se, že  duch fair play vítězí i u současné mládeže.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si sami řekli policii o přednášku</w:t>
      </w:r>
    </w:p>
    <w:p>
      <w:pPr/>
      <w:r>
        <w:rPr>
          <w:b w:val="1"/>
          <w:bCs w:val="1"/>
        </w:rPr>
        <w:t xml:space="preserve">Policie a BESIP připravili v Novém Jičíně speciální přednášku pro seniory zaměřenou na novinky v silničním provozu. Poučné informace si vyžádali sami členové seniorského spolku “Být spolu aktivní”, který byl pořadatelem akce.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Mírná zima zrychlila rekonstrukci zimního stadionu</w:t>
      </w:r>
    </w:p>
    <w:p>
      <w:pPr/>
      <w:r>
        <w:rPr>
          <w:b w:val="1"/>
          <w:bCs w:val="1"/>
        </w:rPr>
        <w:t xml:space="preserve">Stavba zimního stadionu v Opavě pokračuje rychlým tempem. Nahrává tomu mírná zima, díky které se práce téměř nezastaví. Ty loni v září zdržely povodně.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Indoor Gala patří mezi nejlepší světové atletické mítinky</w:t>
      </w:r>
    </w:p>
    <w:p>
      <w:pPr/>
      <w:r>
        <w:rPr>
          <w:b w:val="1"/>
          <w:bCs w:val="1"/>
        </w:rPr>
        <w:t xml:space="preserve">Ostrava bude patřit atletice. Uskuteční se totiž další ročník halového atletického mítinku Czech Indoor Gala, který byl podruhé za sebou  zařazen mezi devět nejelitnějších světových halových mítinků této sezóny.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K cyklům, které Eva Konstantinidu maluje, se pravidelně vrací a obměňuje  u nich svůj výtvarný styl. Motivy, které maluje, ji samotnou fascinují a 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  <w:br/>
    </w:p>
    <w:p>
      <w:pPr/>
      <w:r>
        <w:rPr/>
        <w:t xml:space="preserve">Nejčastěji umělkyně tvoří prostřednictvím olejomalby. V současnosti její díla můžeme nalézt i v Ostravě, a to s podobnou koncepcí vybraných maleb. </w:t>
      </w:r>
      <w:br/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vyzařuje." “Výstava se mi velice líbí, mám ráda expresionismus.”</w:t>
      </w:r>
      <w:br/>
    </w:p>
    <w:p>
      <w:pPr/>
      <w:r>
        <w:rPr/>
        <w:t xml:space="preserve">Výstavu výtvarnice Evy Konstantinidu mohou lidé zhlédnout do 21. března v Galerii města Karviné.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2025-12-29T07:46:57+01:00</dcterms:created>
  <dcterms:modified xsi:type="dcterms:W3CDTF">2025-12-29T07:46:57+01:00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