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 polikliniky v Hrabůvce je nová informační tabule</w:t>
      </w:r>
    </w:p>
    <w:p>
      <w:pPr/>
      <w:r>
        <w:rPr>
          <w:b w:val="1"/>
          <w:bCs w:val="1"/>
        </w:rPr>
        <w:t xml:space="preserve">Nová informační interaktivní tabule slouží lidem z Ostravy-Jihu před hrabůvkovskou poliklinikou. Jedná se už o třetí tabuli v obvodu – první byly nainstalovány už roce 2023, a to na radnici a u nákupního střediska Kotva.</w:t>
      </w:r>
    </w:p>
    <w:p>
      <w:pPr/>
      <w:r>
        <w:rPr/>
        <w:t xml:space="preserve">Informace a novinky z obvodu, kulturní akce nebo i  dopravní spojení. To vše a více mohou pomocí pár dotyků najít lidé na  interaktivních tabulích v Ostravě-Jihu.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„V roce 2023 jsme nainstalovali dvě úřední desky, a to jednu v přízemí  v hlavní budově radnice a druhou vedle kotvy, což je velice frekventované  místo.“</w:t>
      </w:r>
    </w:p>
    <w:p>
      <w:pPr/>
      <w:r>
        <w:rPr/>
        <w:t xml:space="preserve">Informační tabule u obchodního střediska kotva je  jediná, která funguje z obou stran. Může ji tak obsluhovat více lidí  najednou.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„Díky pozitivní zpětné vazby od občanů jsme se rozhodli zřídit  třetí úřední desku, a to na dalším velice frekventovaném místě a to u  polikliniky v Ostravě-Hrabůvce. </w:t>
      </w:r>
    </w:p>
    <w:p>
      <w:pPr/>
      <w:r>
        <w:rPr/>
        <w:t xml:space="preserve">Tabule jsou vybaveny i přístupným režimem pro vozíčkáře,  díky kterému se interaktivní pole tabule sníží.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„Na našich úředních deskách si mohou lidé zjistit informace  nejen ze samotné úřední desky, ale i ze stránek obvodu, například i o  participativním rozpočtu, mohou si tam vyhledat spojení MHD a podobné věci.“</w:t>
      </w:r>
    </w:p>
    <w:p>
      <w:pPr/>
      <w:r>
        <w:rPr/>
        <w:t xml:space="preserve">Díky informační tabuli se mohou lidé dozvědět více i o  kulturním dění v obvodu.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velice jednoduché. Klikneme na Kulturní akce Jih, čímž  se dostaneme na stránku kulturajih.cz a tady si poté podle menu rozkliknou a  naprosto přehledně a v klidu si mohou projít celou tu nabídku akcí. Ta je  na nejbližší měsíce opět velmi pestrá. Je to nejen plesová sezóna, ale jsou tam  i filmové večery v kině, jsou tam nejrůznější představení pro děti, akce  které se začnou odehrávat venku na náměstí Ostrava-Jih, například únorový masopust.  Takže opravdu stojí za to se zastavit, načíst si ty informace a přijít.“</w:t>
      </w:r>
    </w:p>
    <w:p>
      <w:pPr/>
      <w:r>
        <w:rPr/>
        <w:t xml:space="preserve">Interaktivní informační desky jsou v posledních letech  stále populárnější. Nabízejí jednoduchou cestu k informacím ze svého okolí  a postupně se osvědčují ve stále více městech a institucích.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se opět utkali na kuchařské soutěži</w:t>
      </w:r>
    </w:p>
    <w:p>
      <w:pPr/>
      <w:r>
        <w:rPr>
          <w:b w:val="1"/>
          <w:bCs w:val="1"/>
        </w:rPr>
        <w:t xml:space="preserve">20 pokrmů z vepřové panenky přistálo na talíři porotě již 25. ročníku soutěže O čokoládovou vařečku. Připravili je žáci 7. - 9. tříd základních škol z Ostravy a organizace se jako každoročně ujala Střední škola společného stravování.</w:t>
      </w:r>
    </w:p>
    <w:p>
      <w:pPr/>
      <w:r>
        <w:rPr/>
        <w:t xml:space="preserve">Panenka na nebi, s batátovým pyré, na hříbkách nebo třeba  v parmazánové krustě. Žáci z ostravských základních škol připravili celou  řadu pokrmů v rámci soutěže O čokoládovou vařečku. Ve všech se ale muselo  objevit hlavní téma letošního ročníku – vepřová panenka.</w:t>
      </w:r>
    </w:p>
    <w:p>
      <w:pPr/>
      <w:r>
        <w:rPr>
          <w:b w:val="1"/>
          <w:bCs w:val="1"/>
        </w:rPr>
        <w:t xml:space="preserve">Šimon Petr Podveský, soutěžící ze ZŠ  Mitušova</w:t>
      </w:r>
      <w:r>
        <w:rPr/>
        <w:t xml:space="preserve">: „Připravil jsem si vepřovou panenku na víně  s bramborami.  Určitě nějaké  problémy byly, hlavně teda s omáčkou, která se mi nevydařila úplně, jak  jsem chtěl, ale myslím si, že panenka byla v pohodě a brambory taky.“</w:t>
      </w:r>
    </w:p>
    <w:p>
      <w:pPr/>
      <w:r>
        <w:rPr>
          <w:b w:val="1"/>
          <w:bCs w:val="1"/>
        </w:rPr>
        <w:t xml:space="preserve">Adéla Foldynová,</w:t>
      </w:r>
      <w:r>
        <w:rPr>
          <w:b w:val="1"/>
          <w:bCs w:val="1"/>
        </w:rPr>
        <w:t xml:space="preserve">soutěžící ze ZŠ Ostrava-Výškovice</w:t>
      </w:r>
      <w:r>
        <w:rPr/>
        <w:t xml:space="preserve">:  „Dneska jsem si pro porotu připravila panenku se salátem. Celý recept jsem  sestavila sama. Vymýšlela jsem ho v 10 večer.“</w:t>
      </w:r>
    </w:p>
    <w:p>
      <w:pPr/>
      <w:r>
        <w:rPr>
          <w:b w:val="1"/>
          <w:bCs w:val="1"/>
        </w:rPr>
        <w:t xml:space="preserve">Simona Zoubková, soutěžící ze ZŠ Ivana  Sekaniny</w:t>
      </w:r>
      <w:r>
        <w:rPr/>
        <w:t xml:space="preserve">: „Já jsme připravila panenku v parmazánové krustě  s teplým květákovým salátem. Líbilo se mi to a bavilo mě to vařit. Dneska  mi to navíc perfektně všechno vyšlo, takže jsem šťastná.“</w:t>
      </w:r>
    </w:p>
    <w:p>
      <w:pPr/>
      <w:r>
        <w:rPr>
          <w:b w:val="1"/>
          <w:bCs w:val="1"/>
        </w:rPr>
        <w:t xml:space="preserve">Hana Schwarzová, mluvčí Střední školy  společného stravování</w:t>
      </w:r>
      <w:r>
        <w:rPr/>
        <w:t xml:space="preserve">: „Přijelo 11 škol z Ostravy. Vybrali jsme 20  mladých kuchařek a kuchařů ze sedmých až devátých tříd  a převažují žáci z devátých. Přišli  k nám představit zažité recepty nebo experimenty. Šli do toho boje a vybrali  si ze surovinového koše perfektní přílohy. Vidíme tu třeba batátové pyré,  květákový salát a samozřejmě tomu tady vládne vepřová panenka.“</w:t>
      </w:r>
    </w:p>
    <w:p>
      <w:pPr/>
      <w:r>
        <w:rPr/>
        <w:t xml:space="preserve">Mladí kuchaři představují svůj kulinářský talent v rámci  pódiového vystoupení. Na přípravu 4 porcí jednoho pokrmu mají omezený čas. Po uplynutí pět-a-dvaceti minutové časomíry  soutěžící odnesou jeden ze čtyř hotových porci na výstavku na protější straně  místnosti.</w:t>
      </w:r>
    </w:p>
    <w:p>
      <w:pPr/>
      <w:r>
        <w:rPr>
          <w:b w:val="1"/>
          <w:bCs w:val="1"/>
        </w:rPr>
        <w:t xml:space="preserve">Michal Adam, porotce soutěže</w:t>
      </w:r>
      <w:r>
        <w:rPr/>
        <w:t xml:space="preserve">: „Dneska  budeme hodnotit samozřejmě nejlépe využitou hlavní surovinu, což je ta panenka,  pak nápaditost pokrmů a hlavně jejich chuť. Ta je nejdůležitější a vzhled až  v druhé řadě.“ – „A co je na panence složitého, na co si musí dát děti  pozor?“ – „Tím, že je to maso, které má nízký obsah tuku, tak se velmi rychle  vysuší, takže musí zůstat šťavnatá a vláčná. To je asi nejdůležitější.“</w:t>
      </w:r>
    </w:p>
    <w:p>
      <w:pPr/>
      <w:r>
        <w:rPr/>
        <w:t xml:space="preserve">Jedním z dílčích cílů soutěže je i nalákat nové zájemce  o studium na hostující škole, která své studenty zapojuje do její organizace. </w:t>
      </w:r>
    </w:p>
    <w:p>
      <w:pPr/>
      <w:r>
        <w:rPr>
          <w:b w:val="1"/>
          <w:bCs w:val="1"/>
        </w:rPr>
        <w:t xml:space="preserve">Hana Schwarzová, mluvčí Střední školy  společného stravování</w:t>
      </w:r>
      <w:r>
        <w:rPr/>
        <w:t xml:space="preserve">: „Vlastně soutěží ukazujeme um naší školy a ukazují  se tu všichni žáci naší školy. Ať už obor cukrář, kdy připravují pro soutěžící  finále v podobě dortu, služby cestovního ruchu zase zaujaly roli hostesky  a obor kuchař, to jsou asistenti soutěžících, takže ti i přihlížející se mohou  seznámit s jednotlivými obory naší školy.“</w:t>
      </w:r>
    </w:p>
    <w:p>
      <w:pPr/>
      <w:r>
        <w:rPr/>
        <w:t xml:space="preserve">Vítězkou letošního, již pět-a-dvacátého ročníku soutěže se  stala Marie Kováčiková ze ZŠ Nádražní v Ostravě. Porotu zaujala jsou  vepřovou panenkou s dýňovým pyré, vinnou brusinkovou omáčkou a klíčky ze  zeleného hrachu.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Vietnamská komunita MS kraje přivítala nový rok</w:t>
      </w:r>
    </w:p>
    <w:p>
      <w:pPr/>
      <w:r>
        <w:rPr>
          <w:b w:val="1"/>
          <w:bCs w:val="1"/>
        </w:rPr>
        <w:t xml:space="preserve">Příchod nového lunárního roku přivítala na konci ledna Vietnamská komunita MS kraje v Akordu. Jedná se pro ně o největší oslavy roku, jelikož jsou srovnatelné s českými Vánocemi. Letošní nový rok se podle asijského zvěrokruhu ponese ve znamení hada.</w:t>
      </w:r>
    </w:p>
    <w:p>
      <w:pPr/>
      <w:r>
        <w:rPr/>
        <w:t xml:space="preserve">Draka vystřídal had. Vietnamská komunita Moravskoslezského  kraje oslavila v zábřežském kulturním domě Akord příchod nového lunárního  roku. Ten je pro Vietnamce velmi důležitý, podobně jako Vánoce pro Čechy. Kromě  bohatého kulturního programu nechybělo tradiční sváteční jídlo.</w:t>
      </w:r>
    </w:p>
    <w:p>
      <w:pPr/>
      <w:r>
        <w:rPr>
          <w:b w:val="1"/>
          <w:bCs w:val="1"/>
        </w:rPr>
        <w:t xml:space="preserve">Trinh Tan, předseda Vietnamského spolku MS kraje a  Ostravy</w:t>
      </w:r>
      <w:r>
        <w:rPr/>
        <w:t xml:space="preserve">: "Tradičně oslavujeme každý rok jeden den tady, ale  normálně to je na tři dny. Jako vy oslavujete Vánoce. Držíme naše tradice a  chceme, aby se mládež učila a zachovávala naše tradice a zejména  podporujeme, aby se naši mladí integrovali do české společnosti“</w:t>
      </w:r>
    </w:p>
    <w:p>
      <w:pPr/>
      <w:r>
        <w:rPr>
          <w:b w:val="1"/>
          <w:bCs w:val="1"/>
        </w:rPr>
        <w:t xml:space="preserve">Monika, účastnice oslavy</w:t>
      </w:r>
      <w:r>
        <w:rPr/>
        <w:t xml:space="preserve">: "Já přišla  s rodinou. Můžeme si více spolu popovídat a více se spolu bavit - více než  doma.”</w:t>
      </w:r>
    </w:p>
    <w:p>
      <w:pPr/>
      <w:r>
        <w:rPr/>
        <w:t xml:space="preserve">Minulý lunární rok se nesl ve znamení draka, jenž podle  východní mytologie přináší prosperitu. Ten letošní bude ve znamení hada.</w:t>
      </w:r>
    </w:p>
    <w:p>
      <w:pPr/>
      <w:r>
        <w:rPr>
          <w:b w:val="1"/>
          <w:bCs w:val="1"/>
        </w:rPr>
        <w:t xml:space="preserve">Trinh Tan, předseda Vietnamského spolku MS kraje a  Ostravy</w:t>
      </w:r>
      <w:r>
        <w:rPr/>
        <w:t xml:space="preserve">: "Had je klidný, přemýšlivý, pohyblivý a jemný. Chová se  vzájemně. Každý rok je to jiné.”</w:t>
      </w:r>
    </w:p>
    <w:p>
      <w:pPr/>
      <w:r>
        <w:rPr/>
        <w:t xml:space="preserve">Vietnamský spolek a komunitu podporuje i vedení Moravskoslezského  kraje.</w:t>
      </w:r>
    </w:p>
    <w:p>
      <w:pPr/>
      <w:r>
        <w:rPr>
          <w:b w:val="1"/>
          <w:bCs w:val="1"/>
        </w:rPr>
        <w:t xml:space="preserve">Josef Bělica (ANO), hejtman MSK</w:t>
      </w:r>
      <w:r>
        <w:rPr/>
        <w:t xml:space="preserve">: “Ta vietnamská  komunita v MS kraji je úžasná. Atmosféra tohoto setkání je skutečně  přátelská a já jsem z toho až dojatý, protože oni vnímají Českou republiku  jako svou druhou domovinu. Žijí tady někteří už přes 40 let a ta spolupráce  mezi ČR a Vietnamem je dnes delší než 75 let. Už jsou tady někteří z nich v  druhé generaci a myslím si, že jsou právoplatní občané této země. Odvádějí  velký kus práce a jejich děti tady chodí do školy. Ta atmosféra je nejen  přátelská, ale až dojemná za mne.”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„Možná bychom si z nich měli trochu vzít příklad z jejich setkávání,  rodinných vazeb a tradic, protože oni opravdu ctí své rodiče až do konce, jsou  vychování k vzájemné podpoře a já si myslím, že to v dnešní době  trošičku chybí. Proto jsme rádi, že tu dnes můžeme být a že je máme  v našem obvodu.“</w:t>
      </w:r>
    </w:p>
    <w:p>
      <w:pPr/>
      <w:r>
        <w:rPr/>
        <w:t xml:space="preserve">Široká vietnamská komunita se hromadně schází také při oslavách  Dne dětí a nebo na svatbách, kde mohou být pozvány i dvě stovky hostů.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2026-02-23T05:59:18+01:00</dcterms:created>
  <dcterms:modified xsi:type="dcterms:W3CDTF">2026-02-23T05:59:18+01:00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